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1D0" w:rsidRPr="004831D0" w:rsidRDefault="004831D0" w:rsidP="004831D0">
      <w:pPr>
        <w:spacing w:after="0" w:line="360" w:lineRule="auto"/>
        <w:rPr>
          <w:rFonts w:eastAsia="Times New Roman" w:cs="Arial"/>
          <w:b/>
          <w:sz w:val="32"/>
          <w:szCs w:val="32"/>
          <w:lang w:eastAsia="de-DE"/>
        </w:rPr>
      </w:pPr>
      <w:r w:rsidRPr="004831D0">
        <w:rPr>
          <w:rFonts w:eastAsia="Times New Roman" w:cs="Arial"/>
          <w:b/>
          <w:sz w:val="32"/>
          <w:szCs w:val="32"/>
          <w:lang w:eastAsia="de-DE"/>
        </w:rPr>
        <w:t>Safes on the Internet</w:t>
      </w:r>
      <w:r w:rsidR="00A53EBA" w:rsidRPr="004831D0">
        <w:rPr>
          <w:rFonts w:eastAsia="Times New Roman" w:cs="Arial"/>
          <w:b/>
          <w:sz w:val="32"/>
          <w:szCs w:val="32"/>
          <w:lang w:eastAsia="de-DE"/>
        </w:rPr>
        <w:t xml:space="preserve"> – </w:t>
      </w:r>
      <w:r w:rsidRPr="004831D0">
        <w:rPr>
          <w:rFonts w:eastAsia="Times New Roman" w:cs="Arial"/>
          <w:b/>
          <w:sz w:val="32"/>
          <w:szCs w:val="32"/>
          <w:lang w:eastAsia="de-DE"/>
        </w:rPr>
        <w:t>Caution when Comparing</w:t>
      </w:r>
      <w:r w:rsidR="00A53EBA" w:rsidRPr="004831D0">
        <w:rPr>
          <w:rFonts w:eastAsia="Times New Roman" w:cs="Arial"/>
          <w:b/>
          <w:sz w:val="32"/>
          <w:szCs w:val="32"/>
          <w:lang w:eastAsia="de-DE"/>
        </w:rPr>
        <w:t xml:space="preserve"> </w:t>
      </w:r>
    </w:p>
    <w:p w:rsidR="006B7085" w:rsidRDefault="004831D0" w:rsidP="00C369C3">
      <w:pPr>
        <w:spacing w:before="240" w:after="240" w:line="360" w:lineRule="auto"/>
        <w:rPr>
          <w:rFonts w:eastAsia="Times New Roman" w:cs="Arial"/>
          <w:b/>
          <w:color w:val="000000"/>
          <w:sz w:val="24"/>
          <w:szCs w:val="24"/>
          <w:lang w:eastAsia="de-DE"/>
        </w:rPr>
      </w:pPr>
      <w:r w:rsidRPr="004831D0">
        <w:rPr>
          <w:rFonts w:eastAsia="Times New Roman" w:cs="Arial"/>
          <w:b/>
          <w:color w:val="000000"/>
          <w:sz w:val="24"/>
          <w:szCs w:val="24"/>
          <w:lang w:eastAsia="de-DE"/>
        </w:rPr>
        <w:t xml:space="preserve">In the search for favorable safes, many private individuals rely on the internet  </w:t>
      </w:r>
    </w:p>
    <w:p w:rsidR="004831D0" w:rsidRPr="00F15198" w:rsidRDefault="00053AF2" w:rsidP="00C369C3">
      <w:pPr>
        <w:spacing w:after="240"/>
        <w:rPr>
          <w:rFonts w:eastAsia="Times New Roman" w:cs="Arial"/>
          <w:b/>
          <w:color w:val="000000"/>
          <w:sz w:val="24"/>
          <w:szCs w:val="24"/>
          <w:lang w:eastAsia="de-DE"/>
        </w:rPr>
      </w:pPr>
      <w:r w:rsidRPr="004831D0">
        <w:rPr>
          <w:rFonts w:eastAsia="Times New Roman" w:cs="Arial"/>
          <w:b/>
          <w:color w:val="000000"/>
          <w:sz w:val="24"/>
          <w:szCs w:val="24"/>
          <w:lang w:eastAsia="de-DE"/>
        </w:rPr>
        <w:t xml:space="preserve">Frankfurt/M. – </w:t>
      </w:r>
      <w:r w:rsidRPr="004831D0">
        <w:rPr>
          <w:rFonts w:eastAsia="Times New Roman" w:cs="Arial"/>
          <w:b/>
          <w:sz w:val="24"/>
          <w:szCs w:val="24"/>
          <w:lang w:eastAsia="de-DE"/>
        </w:rPr>
        <w:t xml:space="preserve">April </w:t>
      </w:r>
      <w:r w:rsidRPr="004831D0">
        <w:rPr>
          <w:rFonts w:eastAsia="Times New Roman" w:cs="Arial"/>
          <w:b/>
          <w:color w:val="000000"/>
          <w:sz w:val="24"/>
          <w:szCs w:val="24"/>
          <w:lang w:eastAsia="de-DE"/>
        </w:rPr>
        <w:t xml:space="preserve">2017. </w:t>
      </w:r>
      <w:r w:rsidR="004831D0" w:rsidRPr="004831D0">
        <w:rPr>
          <w:rFonts w:eastAsia="Times New Roman" w:cs="Arial"/>
          <w:b/>
          <w:color w:val="000000"/>
          <w:sz w:val="24"/>
          <w:szCs w:val="24"/>
          <w:lang w:eastAsia="de-DE"/>
        </w:rPr>
        <w:t xml:space="preserve">With the </w:t>
      </w:r>
      <w:r w:rsidR="004831D0">
        <w:rPr>
          <w:rFonts w:eastAsia="Times New Roman" w:cs="Arial"/>
          <w:b/>
          <w:color w:val="000000"/>
          <w:sz w:val="24"/>
          <w:szCs w:val="24"/>
          <w:lang w:eastAsia="de-DE"/>
        </w:rPr>
        <w:t xml:space="preserve">constantly </w:t>
      </w:r>
      <w:r w:rsidR="004831D0" w:rsidRPr="004831D0">
        <w:rPr>
          <w:rFonts w:eastAsia="Times New Roman" w:cs="Arial"/>
          <w:b/>
          <w:color w:val="000000"/>
          <w:sz w:val="24"/>
          <w:szCs w:val="24"/>
          <w:lang w:eastAsia="de-DE"/>
        </w:rPr>
        <w:t xml:space="preserve">increasing number of </w:t>
      </w:r>
      <w:r w:rsidR="004831D0">
        <w:rPr>
          <w:rFonts w:eastAsia="Times New Roman" w:cs="Arial"/>
          <w:b/>
          <w:color w:val="000000"/>
          <w:sz w:val="24"/>
          <w:szCs w:val="24"/>
          <w:lang w:eastAsia="de-DE"/>
        </w:rPr>
        <w:t>domestic burglaries in Europe, the human’s need</w:t>
      </w:r>
      <w:r w:rsidR="004831D0" w:rsidRPr="004831D0">
        <w:rPr>
          <w:rFonts w:eastAsia="Times New Roman" w:cs="Arial"/>
          <w:b/>
          <w:color w:val="000000"/>
          <w:sz w:val="24"/>
          <w:szCs w:val="24"/>
          <w:lang w:eastAsia="de-DE"/>
        </w:rPr>
        <w:t xml:space="preserve"> </w:t>
      </w:r>
      <w:r w:rsidR="004831D0">
        <w:rPr>
          <w:rFonts w:eastAsia="Times New Roman" w:cs="Arial"/>
          <w:b/>
          <w:color w:val="000000"/>
          <w:sz w:val="24"/>
          <w:szCs w:val="24"/>
          <w:lang w:eastAsia="de-DE"/>
        </w:rPr>
        <w:t>to store</w:t>
      </w:r>
      <w:r w:rsidR="004831D0" w:rsidRPr="004831D0">
        <w:rPr>
          <w:rFonts w:eastAsia="Times New Roman" w:cs="Arial"/>
          <w:b/>
          <w:color w:val="000000"/>
          <w:sz w:val="24"/>
          <w:szCs w:val="24"/>
          <w:lang w:eastAsia="de-DE"/>
        </w:rPr>
        <w:t xml:space="preserve"> his valuables even more securely increases</w:t>
      </w:r>
      <w:r w:rsidR="00540FB6">
        <w:rPr>
          <w:rFonts w:eastAsia="Times New Roman" w:cs="Arial"/>
          <w:b/>
          <w:color w:val="000000"/>
          <w:sz w:val="24"/>
          <w:szCs w:val="24"/>
          <w:lang w:eastAsia="de-DE"/>
        </w:rPr>
        <w:t xml:space="preserve"> as well</w:t>
      </w:r>
      <w:r w:rsidR="004831D0" w:rsidRPr="004831D0">
        <w:rPr>
          <w:rFonts w:eastAsia="Times New Roman" w:cs="Arial"/>
          <w:b/>
          <w:color w:val="000000"/>
          <w:sz w:val="24"/>
          <w:szCs w:val="24"/>
          <w:lang w:eastAsia="de-DE"/>
        </w:rPr>
        <w:t xml:space="preserve">. </w:t>
      </w:r>
      <w:r w:rsidR="000E0D9C">
        <w:rPr>
          <w:rFonts w:eastAsia="Times New Roman" w:cs="Arial"/>
          <w:b/>
          <w:color w:val="000000"/>
          <w:sz w:val="24"/>
          <w:szCs w:val="24"/>
          <w:lang w:eastAsia="de-DE"/>
        </w:rPr>
        <w:t>In most cases, the first search for more security leads the layman to the internet.</w:t>
      </w:r>
      <w:r w:rsidR="00F15198">
        <w:rPr>
          <w:rFonts w:eastAsia="Times New Roman" w:cs="Arial"/>
          <w:b/>
          <w:color w:val="000000"/>
          <w:sz w:val="24"/>
          <w:szCs w:val="24"/>
          <w:lang w:eastAsia="de-DE"/>
        </w:rPr>
        <w:t xml:space="preserve"> </w:t>
      </w:r>
      <w:r w:rsidR="004831D0" w:rsidRPr="004831D0">
        <w:rPr>
          <w:rFonts w:eastAsia="Times New Roman" w:cs="Arial"/>
          <w:b/>
          <w:color w:val="000000"/>
          <w:sz w:val="24"/>
          <w:szCs w:val="24"/>
          <w:lang w:eastAsia="de-DE"/>
        </w:rPr>
        <w:t>Comp</w:t>
      </w:r>
      <w:r w:rsidR="000E0D9C">
        <w:rPr>
          <w:rFonts w:eastAsia="Times New Roman" w:cs="Arial"/>
          <w:b/>
          <w:color w:val="000000"/>
          <w:sz w:val="24"/>
          <w:szCs w:val="24"/>
          <w:lang w:eastAsia="de-DE"/>
        </w:rPr>
        <w:t>arison</w:t>
      </w:r>
      <w:r w:rsidR="004831D0" w:rsidRPr="004831D0">
        <w:rPr>
          <w:rFonts w:eastAsia="Times New Roman" w:cs="Arial"/>
          <w:b/>
          <w:color w:val="000000"/>
          <w:sz w:val="24"/>
          <w:szCs w:val="24"/>
          <w:lang w:eastAsia="de-DE"/>
        </w:rPr>
        <w:t xml:space="preserve"> portals and online retailers promise favorable prices, transparency and neutrality in </w:t>
      </w:r>
      <w:r w:rsidR="000E0D9C">
        <w:rPr>
          <w:rFonts w:eastAsia="Times New Roman" w:cs="Arial"/>
          <w:b/>
          <w:color w:val="000000"/>
          <w:sz w:val="24"/>
          <w:szCs w:val="24"/>
          <w:lang w:eastAsia="de-DE"/>
        </w:rPr>
        <w:t xml:space="preserve">their </w:t>
      </w:r>
      <w:r w:rsidR="004831D0" w:rsidRPr="004831D0">
        <w:rPr>
          <w:rFonts w:eastAsia="Times New Roman" w:cs="Arial"/>
          <w:b/>
          <w:color w:val="000000"/>
          <w:sz w:val="24"/>
          <w:szCs w:val="24"/>
          <w:lang w:eastAsia="de-DE"/>
        </w:rPr>
        <w:t xml:space="preserve">valuations </w:t>
      </w:r>
      <w:r w:rsidR="000E0D9C">
        <w:rPr>
          <w:rFonts w:eastAsia="Times New Roman" w:cs="Arial"/>
          <w:b/>
          <w:color w:val="000000"/>
          <w:sz w:val="24"/>
          <w:szCs w:val="24"/>
          <w:lang w:eastAsia="de-DE"/>
        </w:rPr>
        <w:t>–</w:t>
      </w:r>
      <w:r w:rsidR="004831D0" w:rsidRPr="004831D0">
        <w:rPr>
          <w:rFonts w:eastAsia="Times New Roman" w:cs="Arial"/>
          <w:b/>
          <w:color w:val="000000"/>
          <w:sz w:val="24"/>
          <w:szCs w:val="24"/>
          <w:lang w:eastAsia="de-DE"/>
        </w:rPr>
        <w:t xml:space="preserve"> even for products in the physical security sector. </w:t>
      </w:r>
      <w:r w:rsidR="004831D0" w:rsidRPr="00F15198">
        <w:rPr>
          <w:rFonts w:eastAsia="Times New Roman" w:cs="Arial"/>
          <w:b/>
          <w:color w:val="000000"/>
          <w:sz w:val="24"/>
          <w:szCs w:val="24"/>
          <w:lang w:eastAsia="de-DE"/>
        </w:rPr>
        <w:t>But not every test</w:t>
      </w:r>
      <w:r w:rsidR="00F15198" w:rsidRPr="00F15198">
        <w:rPr>
          <w:rFonts w:eastAsia="Times New Roman" w:cs="Arial"/>
          <w:b/>
          <w:color w:val="000000"/>
          <w:sz w:val="24"/>
          <w:szCs w:val="24"/>
          <w:lang w:eastAsia="de-DE"/>
        </w:rPr>
        <w:t xml:space="preserve"> rating</w:t>
      </w:r>
      <w:r w:rsidR="004831D0" w:rsidRPr="00F15198">
        <w:rPr>
          <w:rFonts w:eastAsia="Times New Roman" w:cs="Arial"/>
          <w:b/>
          <w:color w:val="000000"/>
          <w:sz w:val="24"/>
          <w:szCs w:val="24"/>
          <w:lang w:eastAsia="de-DE"/>
        </w:rPr>
        <w:t xml:space="preserve"> is </w:t>
      </w:r>
      <w:r w:rsidR="00F15198">
        <w:rPr>
          <w:rFonts w:eastAsia="Times New Roman" w:cs="Arial"/>
          <w:b/>
          <w:color w:val="000000"/>
          <w:sz w:val="24"/>
          <w:szCs w:val="24"/>
          <w:lang w:eastAsia="de-DE"/>
        </w:rPr>
        <w:t xml:space="preserve">in fact </w:t>
      </w:r>
      <w:r w:rsidR="00F15198" w:rsidRPr="00F15198">
        <w:rPr>
          <w:rFonts w:eastAsia="Times New Roman" w:cs="Arial"/>
          <w:b/>
          <w:color w:val="000000"/>
          <w:sz w:val="24"/>
          <w:szCs w:val="24"/>
          <w:lang w:eastAsia="de-DE"/>
        </w:rPr>
        <w:t>confirmed</w:t>
      </w:r>
      <w:r w:rsidR="004831D0" w:rsidRPr="00F15198">
        <w:rPr>
          <w:rFonts w:eastAsia="Times New Roman" w:cs="Arial"/>
          <w:b/>
          <w:color w:val="000000"/>
          <w:sz w:val="24"/>
          <w:szCs w:val="24"/>
          <w:lang w:eastAsia="de-DE"/>
        </w:rPr>
        <w:t xml:space="preserve"> by experts.</w:t>
      </w:r>
    </w:p>
    <w:p w:rsidR="000456FF" w:rsidRDefault="00FF4289" w:rsidP="00873BC9">
      <w:pPr>
        <w:rPr>
          <w:rFonts w:eastAsia="Times New Roman" w:cs="Arial"/>
          <w:color w:val="000000"/>
          <w:szCs w:val="24"/>
          <w:lang w:eastAsia="de-DE"/>
        </w:rPr>
      </w:pPr>
      <w:r w:rsidRPr="00FF4289">
        <w:rPr>
          <w:rFonts w:eastAsia="Times New Roman" w:cs="Arial"/>
          <w:color w:val="000000"/>
          <w:szCs w:val="24"/>
          <w:lang w:eastAsia="de-DE"/>
        </w:rPr>
        <w:t xml:space="preserve">It seems logical: </w:t>
      </w:r>
      <w:r>
        <w:rPr>
          <w:rFonts w:eastAsia="Times New Roman" w:cs="Arial"/>
          <w:color w:val="000000"/>
          <w:szCs w:val="24"/>
          <w:lang w:eastAsia="de-DE"/>
        </w:rPr>
        <w:t>Safe comparison portals on the i</w:t>
      </w:r>
      <w:r w:rsidRPr="00FF4289">
        <w:rPr>
          <w:rFonts w:eastAsia="Times New Roman" w:cs="Arial"/>
          <w:color w:val="000000"/>
          <w:szCs w:val="24"/>
          <w:lang w:eastAsia="de-DE"/>
        </w:rPr>
        <w:t xml:space="preserve">nternet </w:t>
      </w:r>
      <w:r w:rsidR="00540FB6">
        <w:rPr>
          <w:rFonts w:eastAsia="Times New Roman" w:cs="Arial"/>
          <w:color w:val="000000"/>
          <w:szCs w:val="24"/>
          <w:lang w:eastAsia="de-DE"/>
        </w:rPr>
        <w:t>can save</w:t>
      </w:r>
      <w:r w:rsidR="00CC2C0C">
        <w:rPr>
          <w:rFonts w:eastAsia="Times New Roman" w:cs="Arial"/>
          <w:color w:val="000000"/>
          <w:szCs w:val="24"/>
          <w:lang w:eastAsia="de-DE"/>
        </w:rPr>
        <w:t xml:space="preserve"> </w:t>
      </w:r>
      <w:r w:rsidR="00CC2C0C" w:rsidRPr="00FF4289">
        <w:rPr>
          <w:rFonts w:eastAsia="Times New Roman" w:cs="Arial"/>
          <w:color w:val="000000"/>
          <w:szCs w:val="24"/>
          <w:lang w:eastAsia="de-DE"/>
        </w:rPr>
        <w:t>private users</w:t>
      </w:r>
      <w:r w:rsidR="00540FB6">
        <w:rPr>
          <w:rFonts w:eastAsia="Times New Roman" w:cs="Arial"/>
          <w:color w:val="000000"/>
          <w:szCs w:val="24"/>
          <w:lang w:eastAsia="de-DE"/>
        </w:rPr>
        <w:t xml:space="preserve"> the unnecessary extra work of comparing manufacturers and prices on different websites or even in </w:t>
      </w:r>
      <w:r w:rsidR="00DA290D">
        <w:rPr>
          <w:rFonts w:eastAsia="Times New Roman" w:cs="Arial"/>
          <w:color w:val="000000"/>
          <w:szCs w:val="24"/>
          <w:lang w:eastAsia="de-DE"/>
        </w:rPr>
        <w:t xml:space="preserve">different specialist shops. </w:t>
      </w:r>
      <w:r w:rsidRPr="00FF4289">
        <w:rPr>
          <w:rFonts w:eastAsia="Times New Roman" w:cs="Arial"/>
          <w:color w:val="000000"/>
          <w:szCs w:val="24"/>
          <w:lang w:eastAsia="de-DE"/>
        </w:rPr>
        <w:t xml:space="preserve">The portals </w:t>
      </w:r>
      <w:r w:rsidR="00DA290D">
        <w:rPr>
          <w:rFonts w:eastAsia="Times New Roman" w:cs="Arial"/>
          <w:color w:val="000000"/>
          <w:szCs w:val="24"/>
          <w:lang w:eastAsia="de-DE"/>
        </w:rPr>
        <w:t>attract</w:t>
      </w:r>
      <w:r w:rsidRPr="00FF4289">
        <w:rPr>
          <w:rFonts w:eastAsia="Times New Roman" w:cs="Arial"/>
          <w:color w:val="000000"/>
          <w:szCs w:val="24"/>
          <w:lang w:eastAsia="de-DE"/>
        </w:rPr>
        <w:t xml:space="preserve"> with </w:t>
      </w:r>
      <w:r w:rsidR="00DA290D">
        <w:rPr>
          <w:rFonts w:eastAsia="Times New Roman" w:cs="Arial"/>
          <w:color w:val="000000"/>
          <w:szCs w:val="24"/>
          <w:lang w:eastAsia="de-DE"/>
        </w:rPr>
        <w:t xml:space="preserve">the advertising of </w:t>
      </w:r>
      <w:r w:rsidRPr="00FF4289">
        <w:rPr>
          <w:rFonts w:eastAsia="Times New Roman" w:cs="Arial"/>
          <w:color w:val="000000"/>
          <w:szCs w:val="24"/>
          <w:lang w:eastAsia="de-DE"/>
        </w:rPr>
        <w:t xml:space="preserve">neutral </w:t>
      </w:r>
      <w:r w:rsidR="00DA290D">
        <w:rPr>
          <w:rFonts w:eastAsia="Times New Roman" w:cs="Arial"/>
          <w:color w:val="000000"/>
          <w:szCs w:val="24"/>
          <w:lang w:eastAsia="de-DE"/>
        </w:rPr>
        <w:t>ratings and reviews of large</w:t>
      </w:r>
      <w:r w:rsidRPr="00FF4289">
        <w:rPr>
          <w:rFonts w:eastAsia="Times New Roman" w:cs="Arial"/>
          <w:color w:val="000000"/>
          <w:szCs w:val="24"/>
          <w:lang w:eastAsia="de-DE"/>
        </w:rPr>
        <w:t xml:space="preserve"> mail-order </w:t>
      </w:r>
      <w:r w:rsidR="00DA290D">
        <w:rPr>
          <w:rFonts w:eastAsia="Times New Roman" w:cs="Arial"/>
          <w:color w:val="000000"/>
          <w:szCs w:val="24"/>
          <w:lang w:eastAsia="de-DE"/>
        </w:rPr>
        <w:t>companies</w:t>
      </w:r>
      <w:r w:rsidRPr="00FF4289">
        <w:rPr>
          <w:rFonts w:eastAsia="Times New Roman" w:cs="Arial"/>
          <w:color w:val="000000"/>
          <w:szCs w:val="24"/>
          <w:lang w:eastAsia="de-DE"/>
        </w:rPr>
        <w:t xml:space="preserve">, clear </w:t>
      </w:r>
      <w:r w:rsidR="00DA290D">
        <w:rPr>
          <w:rFonts w:eastAsia="Times New Roman" w:cs="Arial"/>
          <w:color w:val="000000"/>
          <w:szCs w:val="24"/>
          <w:lang w:eastAsia="de-DE"/>
        </w:rPr>
        <w:t>presentations</w:t>
      </w:r>
      <w:r w:rsidRPr="00FF4289">
        <w:rPr>
          <w:rFonts w:eastAsia="Times New Roman" w:cs="Arial"/>
          <w:color w:val="000000"/>
          <w:szCs w:val="24"/>
          <w:lang w:eastAsia="de-DE"/>
        </w:rPr>
        <w:t xml:space="preserve"> of the </w:t>
      </w:r>
      <w:r w:rsidR="00DA290D">
        <w:rPr>
          <w:rFonts w:eastAsia="Times New Roman" w:cs="Arial"/>
          <w:color w:val="000000"/>
          <w:szCs w:val="24"/>
          <w:lang w:eastAsia="de-DE"/>
        </w:rPr>
        <w:t xml:space="preserve">specific </w:t>
      </w:r>
      <w:r w:rsidRPr="00FF4289">
        <w:rPr>
          <w:rFonts w:eastAsia="Times New Roman" w:cs="Arial"/>
          <w:color w:val="000000"/>
          <w:szCs w:val="24"/>
          <w:lang w:eastAsia="de-DE"/>
        </w:rPr>
        <w:t xml:space="preserve">advantages and disadvantages </w:t>
      </w:r>
      <w:r w:rsidR="00DA290D">
        <w:rPr>
          <w:rFonts w:eastAsia="Times New Roman" w:cs="Arial"/>
          <w:color w:val="000000"/>
          <w:szCs w:val="24"/>
          <w:lang w:eastAsia="de-DE"/>
        </w:rPr>
        <w:t>as well as</w:t>
      </w:r>
      <w:r w:rsidRPr="00FF4289">
        <w:rPr>
          <w:rFonts w:eastAsia="Times New Roman" w:cs="Arial"/>
          <w:color w:val="000000"/>
          <w:szCs w:val="24"/>
          <w:lang w:eastAsia="de-DE"/>
        </w:rPr>
        <w:t xml:space="preserve"> the best price offers. </w:t>
      </w:r>
      <w:r w:rsidR="00DA290D">
        <w:rPr>
          <w:rFonts w:eastAsia="Times New Roman" w:cs="Arial"/>
          <w:color w:val="000000"/>
          <w:szCs w:val="24"/>
          <w:lang w:eastAsia="de-DE"/>
        </w:rPr>
        <w:t>But anyone who does not know the way around the physical security market, will end up</w:t>
      </w:r>
      <w:r w:rsidR="000456FF">
        <w:rPr>
          <w:rFonts w:eastAsia="Times New Roman" w:cs="Arial"/>
          <w:color w:val="000000"/>
          <w:szCs w:val="24"/>
          <w:lang w:eastAsia="de-DE"/>
        </w:rPr>
        <w:t xml:space="preserve"> at an offer that may only seem appropriate at first sight easily. </w:t>
      </w:r>
    </w:p>
    <w:p w:rsidR="00053AF2" w:rsidRPr="006F62E7" w:rsidRDefault="006F62E7" w:rsidP="00053AF2">
      <w:pPr>
        <w:pStyle w:val="Textkrper"/>
        <w:tabs>
          <w:tab w:val="left" w:pos="6237"/>
        </w:tabs>
        <w:spacing w:line="240" w:lineRule="auto"/>
        <w:rPr>
          <w:rFonts w:ascii="Arial" w:hAnsi="Arial" w:cs="Arial"/>
          <w:sz w:val="22"/>
          <w:lang w:val="en-US"/>
        </w:rPr>
      </w:pPr>
      <w:r w:rsidRPr="006F62E7">
        <w:rPr>
          <w:rFonts w:ascii="Arial" w:hAnsi="Arial" w:cs="Arial"/>
          <w:sz w:val="22"/>
          <w:lang w:val="en-US"/>
        </w:rPr>
        <w:t>"</w:t>
      </w:r>
      <w:r>
        <w:rPr>
          <w:rFonts w:ascii="Arial" w:hAnsi="Arial" w:cs="Arial"/>
          <w:sz w:val="22"/>
          <w:lang w:val="en-US"/>
        </w:rPr>
        <w:t xml:space="preserve">For us </w:t>
      </w:r>
      <w:r w:rsidRPr="006F62E7">
        <w:rPr>
          <w:rFonts w:ascii="Arial" w:hAnsi="Arial" w:cs="Arial"/>
          <w:sz w:val="22"/>
          <w:lang w:val="en-US"/>
        </w:rPr>
        <w:t>as an association</w:t>
      </w:r>
      <w:r>
        <w:rPr>
          <w:rFonts w:ascii="Arial" w:hAnsi="Arial" w:cs="Arial"/>
          <w:sz w:val="22"/>
          <w:lang w:val="en-US"/>
        </w:rPr>
        <w:t xml:space="preserve"> it is important that comparison tests which are circulating around the i</w:t>
      </w:r>
      <w:r w:rsidRPr="006F62E7">
        <w:rPr>
          <w:rFonts w:ascii="Arial" w:hAnsi="Arial" w:cs="Arial"/>
          <w:sz w:val="22"/>
          <w:lang w:val="en-US"/>
        </w:rPr>
        <w:t xml:space="preserve">nternet, are subject to an objective basis and have the </w:t>
      </w:r>
      <w:r>
        <w:rPr>
          <w:rFonts w:ascii="Arial" w:hAnsi="Arial" w:cs="Arial"/>
          <w:sz w:val="22"/>
          <w:lang w:val="en-US"/>
        </w:rPr>
        <w:t>only</w:t>
      </w:r>
      <w:r w:rsidRPr="006F62E7">
        <w:rPr>
          <w:rFonts w:ascii="Arial" w:hAnsi="Arial" w:cs="Arial"/>
          <w:sz w:val="22"/>
          <w:lang w:val="en-US"/>
        </w:rPr>
        <w:t xml:space="preserve"> purpose of </w:t>
      </w:r>
      <w:r>
        <w:rPr>
          <w:rFonts w:ascii="Arial" w:hAnsi="Arial" w:cs="Arial"/>
          <w:sz w:val="22"/>
          <w:lang w:val="en-US"/>
        </w:rPr>
        <w:t>being useful to</w:t>
      </w:r>
      <w:r w:rsidRPr="006F62E7">
        <w:rPr>
          <w:rFonts w:ascii="Arial" w:hAnsi="Arial" w:cs="Arial"/>
          <w:sz w:val="22"/>
          <w:lang w:val="en-US"/>
        </w:rPr>
        <w:t xml:space="preserve"> the private user," says Dr. Markus Heering, Managing Director of ESSA. "</w:t>
      </w:r>
      <w:r w:rsidR="00B64B2A">
        <w:rPr>
          <w:rFonts w:ascii="Arial" w:hAnsi="Arial" w:cs="Arial"/>
          <w:sz w:val="22"/>
          <w:lang w:val="en-US"/>
        </w:rPr>
        <w:t>Safe comparison</w:t>
      </w:r>
      <w:r w:rsidRPr="006F62E7">
        <w:rPr>
          <w:rFonts w:ascii="Arial" w:hAnsi="Arial" w:cs="Arial"/>
          <w:sz w:val="22"/>
          <w:lang w:val="en-US"/>
        </w:rPr>
        <w:t xml:space="preserve"> tests should therefore be carried out by external, neutral and, above all, </w:t>
      </w:r>
      <w:r w:rsidR="00B64B2A">
        <w:rPr>
          <w:rFonts w:ascii="Arial" w:hAnsi="Arial" w:cs="Arial"/>
          <w:sz w:val="22"/>
          <w:lang w:val="en-US"/>
        </w:rPr>
        <w:t>competent</w:t>
      </w:r>
      <w:r w:rsidRPr="006F62E7">
        <w:rPr>
          <w:rFonts w:ascii="Arial" w:hAnsi="Arial" w:cs="Arial"/>
          <w:sz w:val="22"/>
          <w:lang w:val="en-US"/>
        </w:rPr>
        <w:t xml:space="preserve"> testing institutes - if this is not the case, caution is advised." </w:t>
      </w:r>
      <w:r w:rsidR="00B64B2A">
        <w:rPr>
          <w:rFonts w:ascii="Arial" w:hAnsi="Arial" w:cs="Arial"/>
          <w:sz w:val="22"/>
          <w:lang w:val="en-US"/>
        </w:rPr>
        <w:t>Many portals can also be accused of f</w:t>
      </w:r>
      <w:r w:rsidRPr="006F62E7">
        <w:rPr>
          <w:rFonts w:ascii="Arial" w:hAnsi="Arial" w:cs="Arial"/>
          <w:sz w:val="22"/>
          <w:lang w:val="en-US"/>
        </w:rPr>
        <w:t xml:space="preserve">raudulent deception </w:t>
      </w:r>
      <w:r w:rsidR="00B64B2A" w:rsidRPr="006F62E7">
        <w:rPr>
          <w:rFonts w:ascii="Arial" w:hAnsi="Arial" w:cs="Arial"/>
          <w:sz w:val="22"/>
          <w:lang w:val="en-US"/>
        </w:rPr>
        <w:t>regarding</w:t>
      </w:r>
      <w:r w:rsidRPr="006F62E7">
        <w:rPr>
          <w:rFonts w:ascii="Arial" w:hAnsi="Arial" w:cs="Arial"/>
          <w:sz w:val="22"/>
          <w:lang w:val="en-US"/>
        </w:rPr>
        <w:t xml:space="preserve"> the </w:t>
      </w:r>
      <w:r w:rsidR="00B64B2A">
        <w:rPr>
          <w:rFonts w:ascii="Arial" w:hAnsi="Arial" w:cs="Arial"/>
          <w:sz w:val="22"/>
          <w:lang w:val="en-US"/>
        </w:rPr>
        <w:t>inconclusive</w:t>
      </w:r>
      <w:r w:rsidRPr="006F62E7">
        <w:rPr>
          <w:rFonts w:ascii="Arial" w:hAnsi="Arial" w:cs="Arial"/>
          <w:sz w:val="22"/>
          <w:lang w:val="en-US"/>
        </w:rPr>
        <w:t xml:space="preserve"> comparison of the </w:t>
      </w:r>
      <w:r w:rsidR="00B64B2A">
        <w:rPr>
          <w:rFonts w:ascii="Arial" w:hAnsi="Arial" w:cs="Arial"/>
          <w:sz w:val="22"/>
          <w:lang w:val="en-US"/>
        </w:rPr>
        <w:t>safe</w:t>
      </w:r>
      <w:r w:rsidRPr="006F62E7">
        <w:rPr>
          <w:rFonts w:ascii="Arial" w:hAnsi="Arial" w:cs="Arial"/>
          <w:sz w:val="22"/>
          <w:lang w:val="en-US"/>
        </w:rPr>
        <w:t xml:space="preserve"> characteristics. Often</w:t>
      </w:r>
      <w:r w:rsidR="00B64B2A">
        <w:rPr>
          <w:rFonts w:ascii="Arial" w:hAnsi="Arial" w:cs="Arial"/>
          <w:sz w:val="22"/>
          <w:lang w:val="en-US"/>
        </w:rPr>
        <w:t>times,</w:t>
      </w:r>
      <w:r w:rsidRPr="006F62E7">
        <w:rPr>
          <w:rFonts w:ascii="Arial" w:hAnsi="Arial" w:cs="Arial"/>
          <w:sz w:val="22"/>
          <w:lang w:val="en-US"/>
        </w:rPr>
        <w:t xml:space="preserve"> only superficial </w:t>
      </w:r>
      <w:r w:rsidR="00B64B2A">
        <w:rPr>
          <w:rFonts w:ascii="Arial" w:hAnsi="Arial" w:cs="Arial"/>
          <w:sz w:val="22"/>
          <w:lang w:val="en-US"/>
        </w:rPr>
        <w:t>characteristics</w:t>
      </w:r>
      <w:r w:rsidRPr="006F62E7">
        <w:rPr>
          <w:rFonts w:ascii="Arial" w:hAnsi="Arial" w:cs="Arial"/>
          <w:sz w:val="22"/>
          <w:lang w:val="en-US"/>
        </w:rPr>
        <w:t xml:space="preserve"> such as size, weight or volume are compared. However, </w:t>
      </w:r>
      <w:r w:rsidR="00B64B2A">
        <w:rPr>
          <w:rFonts w:ascii="Arial" w:hAnsi="Arial" w:cs="Arial"/>
          <w:sz w:val="22"/>
          <w:lang w:val="en-US"/>
        </w:rPr>
        <w:t>these indications do</w:t>
      </w:r>
      <w:r w:rsidRPr="006F62E7">
        <w:rPr>
          <w:rFonts w:ascii="Arial" w:hAnsi="Arial" w:cs="Arial"/>
          <w:sz w:val="22"/>
          <w:lang w:val="en-US"/>
        </w:rPr>
        <w:t xml:space="preserve"> not give any information about the actual security level of the </w:t>
      </w:r>
      <w:r w:rsidR="00B64B2A">
        <w:rPr>
          <w:rFonts w:ascii="Arial" w:hAnsi="Arial" w:cs="Arial"/>
          <w:sz w:val="22"/>
          <w:lang w:val="en-US"/>
        </w:rPr>
        <w:t>safe</w:t>
      </w:r>
      <w:r w:rsidRPr="006F62E7">
        <w:rPr>
          <w:rFonts w:ascii="Arial" w:hAnsi="Arial" w:cs="Arial"/>
          <w:sz w:val="22"/>
          <w:lang w:val="en-US"/>
        </w:rPr>
        <w:t xml:space="preserve">, so that </w:t>
      </w:r>
      <w:r w:rsidR="00B64B2A">
        <w:rPr>
          <w:rFonts w:ascii="Arial" w:hAnsi="Arial" w:cs="Arial"/>
          <w:sz w:val="22"/>
          <w:lang w:val="en-US"/>
        </w:rPr>
        <w:t>laymen</w:t>
      </w:r>
      <w:r w:rsidRPr="006F62E7">
        <w:rPr>
          <w:rFonts w:ascii="Arial" w:hAnsi="Arial" w:cs="Arial"/>
          <w:sz w:val="22"/>
          <w:lang w:val="en-US"/>
        </w:rPr>
        <w:t xml:space="preserve"> </w:t>
      </w:r>
      <w:r w:rsidR="00B64B2A">
        <w:rPr>
          <w:rFonts w:ascii="Arial" w:hAnsi="Arial" w:cs="Arial"/>
          <w:sz w:val="22"/>
          <w:lang w:val="en-US"/>
        </w:rPr>
        <w:t>are</w:t>
      </w:r>
      <w:r w:rsidRPr="006F62E7">
        <w:rPr>
          <w:rFonts w:ascii="Arial" w:hAnsi="Arial" w:cs="Arial"/>
          <w:sz w:val="22"/>
          <w:lang w:val="en-US"/>
        </w:rPr>
        <w:t xml:space="preserve"> quickly advised wrongly.</w:t>
      </w:r>
    </w:p>
    <w:p w:rsidR="000456FF" w:rsidRPr="006F62E7" w:rsidRDefault="000456FF" w:rsidP="00053AF2">
      <w:pPr>
        <w:pStyle w:val="Textkrper"/>
        <w:tabs>
          <w:tab w:val="left" w:pos="6237"/>
        </w:tabs>
        <w:spacing w:line="240" w:lineRule="auto"/>
        <w:rPr>
          <w:rFonts w:ascii="Arial" w:hAnsi="Arial" w:cs="Arial"/>
          <w:sz w:val="22"/>
          <w:lang w:val="en-US"/>
        </w:rPr>
      </w:pPr>
    </w:p>
    <w:p w:rsidR="003515D9" w:rsidRPr="00B64B2A" w:rsidRDefault="00B64B2A" w:rsidP="00053AF2">
      <w:pPr>
        <w:pStyle w:val="Textkrper"/>
        <w:tabs>
          <w:tab w:val="left" w:pos="6237"/>
        </w:tabs>
        <w:spacing w:line="240" w:lineRule="auto"/>
        <w:rPr>
          <w:rFonts w:ascii="Arial" w:hAnsi="Arial" w:cs="Arial"/>
          <w:sz w:val="22"/>
          <w:lang w:val="en-US"/>
        </w:rPr>
      </w:pPr>
      <w:r w:rsidRPr="00B64B2A">
        <w:rPr>
          <w:rFonts w:ascii="Arial" w:hAnsi="Arial" w:cs="Arial"/>
          <w:sz w:val="22"/>
          <w:lang w:val="en-US"/>
        </w:rPr>
        <w:t xml:space="preserve">In order to find the appropriate safe for </w:t>
      </w:r>
      <w:r>
        <w:rPr>
          <w:rFonts w:ascii="Arial" w:hAnsi="Arial" w:cs="Arial"/>
          <w:sz w:val="22"/>
          <w:lang w:val="en-US"/>
        </w:rPr>
        <w:t>one’s</w:t>
      </w:r>
      <w:r w:rsidRPr="00B64B2A">
        <w:rPr>
          <w:rFonts w:ascii="Arial" w:hAnsi="Arial" w:cs="Arial"/>
          <w:sz w:val="22"/>
          <w:lang w:val="en-US"/>
        </w:rPr>
        <w:t xml:space="preserve"> individual safety</w:t>
      </w:r>
      <w:r>
        <w:rPr>
          <w:rFonts w:ascii="Arial" w:hAnsi="Arial" w:cs="Arial"/>
          <w:sz w:val="22"/>
          <w:lang w:val="en-US"/>
        </w:rPr>
        <w:t xml:space="preserve"> needs and</w:t>
      </w:r>
      <w:r w:rsidRPr="00B64B2A">
        <w:rPr>
          <w:rFonts w:ascii="Arial" w:hAnsi="Arial" w:cs="Arial"/>
          <w:sz w:val="22"/>
          <w:lang w:val="en-US"/>
        </w:rPr>
        <w:t xml:space="preserve"> requirements, comparative portals are not very suitable. Many important criteria, such as the correct anchorage, the need for fire protection </w:t>
      </w:r>
      <w:r>
        <w:rPr>
          <w:rFonts w:ascii="Arial" w:hAnsi="Arial" w:cs="Arial"/>
          <w:sz w:val="22"/>
          <w:lang w:val="en-US"/>
        </w:rPr>
        <w:t>as well as</w:t>
      </w:r>
      <w:r w:rsidRPr="00B64B2A">
        <w:rPr>
          <w:rFonts w:ascii="Arial" w:hAnsi="Arial" w:cs="Arial"/>
          <w:sz w:val="22"/>
          <w:lang w:val="en-US"/>
        </w:rPr>
        <w:t xml:space="preserve"> insurance related aspects, are not adequately </w:t>
      </w:r>
      <w:r>
        <w:rPr>
          <w:rFonts w:ascii="Arial" w:hAnsi="Arial" w:cs="Arial"/>
          <w:sz w:val="22"/>
          <w:lang w:val="en-US"/>
        </w:rPr>
        <w:t>tackled online, in order</w:t>
      </w:r>
      <w:r w:rsidRPr="00B64B2A">
        <w:rPr>
          <w:rFonts w:ascii="Arial" w:hAnsi="Arial" w:cs="Arial"/>
          <w:sz w:val="22"/>
          <w:lang w:val="en-US"/>
        </w:rPr>
        <w:t xml:space="preserve"> to provide a genuine and honest purchase recommenda</w:t>
      </w:r>
      <w:r>
        <w:rPr>
          <w:rFonts w:ascii="Arial" w:hAnsi="Arial" w:cs="Arial"/>
          <w:sz w:val="22"/>
          <w:lang w:val="en-US"/>
        </w:rPr>
        <w:t>tion. Therefore, ESSA recommends the ECB•</w:t>
      </w:r>
      <w:r w:rsidRPr="00B64B2A">
        <w:rPr>
          <w:rFonts w:ascii="Arial" w:hAnsi="Arial" w:cs="Arial"/>
          <w:sz w:val="22"/>
          <w:lang w:val="en-US"/>
        </w:rPr>
        <w:t xml:space="preserve">S product </w:t>
      </w:r>
      <w:r>
        <w:rPr>
          <w:rFonts w:ascii="Arial" w:hAnsi="Arial" w:cs="Arial"/>
          <w:sz w:val="22"/>
          <w:lang w:val="en-US"/>
        </w:rPr>
        <w:t>locator</w:t>
      </w:r>
      <w:r w:rsidRPr="00B64B2A">
        <w:rPr>
          <w:rFonts w:ascii="Arial" w:hAnsi="Arial" w:cs="Arial"/>
          <w:sz w:val="22"/>
          <w:lang w:val="en-US"/>
        </w:rPr>
        <w:t xml:space="preserve">. The </w:t>
      </w:r>
      <w:r w:rsidR="00F86349">
        <w:rPr>
          <w:rFonts w:ascii="Arial" w:hAnsi="Arial" w:cs="Arial"/>
          <w:sz w:val="22"/>
          <w:lang w:val="en-US"/>
        </w:rPr>
        <w:t>product locator</w:t>
      </w:r>
      <w:r w:rsidRPr="00B64B2A">
        <w:rPr>
          <w:rFonts w:ascii="Arial" w:hAnsi="Arial" w:cs="Arial"/>
          <w:sz w:val="22"/>
          <w:lang w:val="en-US"/>
        </w:rPr>
        <w:t xml:space="preserve"> pr</w:t>
      </w:r>
      <w:r w:rsidR="00F86349">
        <w:rPr>
          <w:rFonts w:ascii="Arial" w:hAnsi="Arial" w:cs="Arial"/>
          <w:sz w:val="22"/>
          <w:lang w:val="en-US"/>
        </w:rPr>
        <w:t>ovides an overview of all ECB•</w:t>
      </w:r>
      <w:r w:rsidRPr="00B64B2A">
        <w:rPr>
          <w:rFonts w:ascii="Arial" w:hAnsi="Arial" w:cs="Arial"/>
          <w:sz w:val="22"/>
          <w:lang w:val="en-US"/>
        </w:rPr>
        <w:t xml:space="preserve">S certified </w:t>
      </w:r>
      <w:r w:rsidR="00F86349">
        <w:rPr>
          <w:rFonts w:ascii="Arial" w:hAnsi="Arial" w:cs="Arial"/>
          <w:sz w:val="22"/>
          <w:lang w:val="en-US"/>
        </w:rPr>
        <w:t>security storages</w:t>
      </w:r>
      <w:r w:rsidRPr="00B64B2A">
        <w:rPr>
          <w:rFonts w:ascii="Arial" w:hAnsi="Arial" w:cs="Arial"/>
          <w:sz w:val="22"/>
          <w:lang w:val="en-US"/>
        </w:rPr>
        <w:t xml:space="preserve"> of various </w:t>
      </w:r>
      <w:r w:rsidR="00F86349">
        <w:rPr>
          <w:rFonts w:ascii="Arial" w:hAnsi="Arial" w:cs="Arial"/>
          <w:sz w:val="22"/>
          <w:lang w:val="en-US"/>
        </w:rPr>
        <w:t>security</w:t>
      </w:r>
      <w:r w:rsidRPr="00B64B2A">
        <w:rPr>
          <w:rFonts w:ascii="Arial" w:hAnsi="Arial" w:cs="Arial"/>
          <w:sz w:val="22"/>
          <w:lang w:val="en-US"/>
        </w:rPr>
        <w:t xml:space="preserve"> levels, resistance </w:t>
      </w:r>
      <w:r w:rsidR="00F86349">
        <w:rPr>
          <w:rFonts w:ascii="Arial" w:hAnsi="Arial" w:cs="Arial"/>
          <w:sz w:val="22"/>
          <w:lang w:val="en-US"/>
        </w:rPr>
        <w:t>grades</w:t>
      </w:r>
      <w:r w:rsidRPr="00B64B2A">
        <w:rPr>
          <w:rFonts w:ascii="Arial" w:hAnsi="Arial" w:cs="Arial"/>
          <w:sz w:val="22"/>
          <w:lang w:val="en-US"/>
        </w:rPr>
        <w:t xml:space="preserve"> and quality classes, thereby providing valuable orientation and decision support for private users when purchasing safes. </w:t>
      </w:r>
      <w:r w:rsidR="00F86349">
        <w:rPr>
          <w:rFonts w:ascii="Arial" w:hAnsi="Arial" w:cs="Arial"/>
          <w:sz w:val="22"/>
          <w:lang w:val="en-US"/>
        </w:rPr>
        <w:t xml:space="preserve">It narrows down the selection of the possibly suitable safes </w:t>
      </w:r>
      <w:proofErr w:type="gramStart"/>
      <w:r w:rsidRPr="00B64B2A">
        <w:rPr>
          <w:rFonts w:ascii="Arial" w:hAnsi="Arial" w:cs="Arial"/>
          <w:sz w:val="22"/>
          <w:lang w:val="en-US"/>
        </w:rPr>
        <w:t>according to</w:t>
      </w:r>
      <w:proofErr w:type="gramEnd"/>
      <w:r w:rsidRPr="00B64B2A">
        <w:rPr>
          <w:rFonts w:ascii="Arial" w:hAnsi="Arial" w:cs="Arial"/>
          <w:sz w:val="22"/>
          <w:lang w:val="en-US"/>
        </w:rPr>
        <w:t xml:space="preserve"> the individual needs and requirements and </w:t>
      </w:r>
      <w:r w:rsidR="00F86349">
        <w:rPr>
          <w:rFonts w:ascii="Arial" w:hAnsi="Arial" w:cs="Arial"/>
          <w:sz w:val="22"/>
          <w:lang w:val="en-US"/>
        </w:rPr>
        <w:t>thereby</w:t>
      </w:r>
      <w:r w:rsidRPr="00B64B2A">
        <w:rPr>
          <w:rFonts w:ascii="Arial" w:hAnsi="Arial" w:cs="Arial"/>
          <w:sz w:val="22"/>
          <w:lang w:val="en-US"/>
        </w:rPr>
        <w:t xml:space="preserve"> provides the basis for the fol</w:t>
      </w:r>
      <w:r w:rsidR="00F86349">
        <w:rPr>
          <w:rFonts w:ascii="Arial" w:hAnsi="Arial" w:cs="Arial"/>
          <w:sz w:val="22"/>
          <w:lang w:val="en-US"/>
        </w:rPr>
        <w:t>lowing price comparison on the i</w:t>
      </w:r>
      <w:r w:rsidRPr="00B64B2A">
        <w:rPr>
          <w:rFonts w:ascii="Arial" w:hAnsi="Arial" w:cs="Arial"/>
          <w:sz w:val="22"/>
          <w:lang w:val="en-US"/>
        </w:rPr>
        <w:t xml:space="preserve">nternet or </w:t>
      </w:r>
      <w:r w:rsidR="00F86349">
        <w:rPr>
          <w:rFonts w:ascii="Arial" w:hAnsi="Arial" w:cs="Arial"/>
          <w:sz w:val="22"/>
          <w:lang w:val="en-US"/>
        </w:rPr>
        <w:t>at the</w:t>
      </w:r>
      <w:r w:rsidRPr="00B64B2A">
        <w:rPr>
          <w:rFonts w:ascii="Arial" w:hAnsi="Arial" w:cs="Arial"/>
          <w:sz w:val="22"/>
          <w:lang w:val="en-US"/>
        </w:rPr>
        <w:t xml:space="preserve"> specialist</w:t>
      </w:r>
      <w:r w:rsidR="00F86349">
        <w:rPr>
          <w:rFonts w:ascii="Arial" w:hAnsi="Arial" w:cs="Arial"/>
          <w:sz w:val="22"/>
          <w:lang w:val="en-US"/>
        </w:rPr>
        <w:t xml:space="preserve"> trade</w:t>
      </w:r>
      <w:r w:rsidRPr="00B64B2A">
        <w:rPr>
          <w:rFonts w:ascii="Arial" w:hAnsi="Arial" w:cs="Arial"/>
          <w:sz w:val="22"/>
          <w:lang w:val="en-US"/>
        </w:rPr>
        <w:t xml:space="preserve">. Interested parties can request the product </w:t>
      </w:r>
      <w:r w:rsidR="00F86349">
        <w:rPr>
          <w:rFonts w:ascii="Arial" w:hAnsi="Arial" w:cs="Arial"/>
          <w:sz w:val="22"/>
          <w:lang w:val="en-US"/>
        </w:rPr>
        <w:t>locator</w:t>
      </w:r>
      <w:r w:rsidRPr="00B64B2A">
        <w:rPr>
          <w:rFonts w:ascii="Arial" w:hAnsi="Arial" w:cs="Arial"/>
          <w:sz w:val="22"/>
          <w:lang w:val="en-US"/>
        </w:rPr>
        <w:t xml:space="preserve"> free of charge </w:t>
      </w:r>
      <w:hyperlink r:id="rId7" w:history="1">
        <w:r w:rsidRPr="00955764">
          <w:rPr>
            <w:rStyle w:val="Hyperlink"/>
            <w:rFonts w:ascii="Arial" w:hAnsi="Arial" w:cs="Arial"/>
            <w:sz w:val="22"/>
            <w:lang w:val="en-US"/>
          </w:rPr>
          <w:t>here</w:t>
        </w:r>
      </w:hyperlink>
      <w:r w:rsidRPr="00B64B2A">
        <w:rPr>
          <w:rFonts w:ascii="Arial" w:hAnsi="Arial" w:cs="Arial"/>
          <w:sz w:val="22"/>
          <w:lang w:val="en-US"/>
        </w:rPr>
        <w:t xml:space="preserve"> or use the </w:t>
      </w:r>
      <w:hyperlink r:id="rId8" w:history="1">
        <w:r w:rsidRPr="00955764">
          <w:rPr>
            <w:rStyle w:val="Hyperlink"/>
            <w:rFonts w:ascii="Arial" w:hAnsi="Arial" w:cs="Arial"/>
            <w:sz w:val="22"/>
            <w:lang w:val="en-US"/>
          </w:rPr>
          <w:t>online version</w:t>
        </w:r>
      </w:hyperlink>
      <w:r w:rsidRPr="00B64B2A">
        <w:rPr>
          <w:rFonts w:ascii="Arial" w:hAnsi="Arial" w:cs="Arial"/>
          <w:sz w:val="22"/>
          <w:lang w:val="en-US"/>
        </w:rPr>
        <w:t>.</w:t>
      </w:r>
      <w:r w:rsidR="00F86349">
        <w:rPr>
          <w:rFonts w:ascii="Arial" w:hAnsi="Arial" w:cs="Arial"/>
          <w:sz w:val="22"/>
          <w:lang w:val="en-US"/>
        </w:rPr>
        <w:t xml:space="preserve"> </w:t>
      </w:r>
    </w:p>
    <w:p w:rsidR="00B64B2A" w:rsidRPr="00B64B2A" w:rsidRDefault="00B64B2A" w:rsidP="00053AF2">
      <w:pPr>
        <w:pStyle w:val="Textkrper"/>
        <w:tabs>
          <w:tab w:val="left" w:pos="6237"/>
        </w:tabs>
        <w:spacing w:line="240" w:lineRule="auto"/>
        <w:rPr>
          <w:rFonts w:ascii="Arial" w:hAnsi="Arial" w:cs="Arial"/>
          <w:sz w:val="22"/>
          <w:lang w:val="en-US"/>
        </w:rPr>
      </w:pPr>
    </w:p>
    <w:p w:rsidR="00B64B2A" w:rsidRPr="00B64B2A" w:rsidRDefault="00B64B2A" w:rsidP="00053AF2">
      <w:pPr>
        <w:pStyle w:val="Textkrper"/>
        <w:tabs>
          <w:tab w:val="left" w:pos="6237"/>
        </w:tabs>
        <w:spacing w:line="240" w:lineRule="auto"/>
        <w:rPr>
          <w:rFonts w:ascii="Arial" w:hAnsi="Arial" w:cs="Arial"/>
          <w:sz w:val="22"/>
          <w:lang w:val="en-US"/>
        </w:rPr>
      </w:pPr>
    </w:p>
    <w:p w:rsidR="00B64B2A" w:rsidRDefault="00B64B2A" w:rsidP="00053AF2">
      <w:pPr>
        <w:pStyle w:val="Textkrper"/>
        <w:tabs>
          <w:tab w:val="left" w:pos="6237"/>
        </w:tabs>
        <w:spacing w:line="240" w:lineRule="auto"/>
        <w:rPr>
          <w:rFonts w:ascii="Arial" w:hAnsi="Arial" w:cs="Arial"/>
          <w:sz w:val="22"/>
          <w:lang w:val="en-US"/>
        </w:rPr>
      </w:pPr>
    </w:p>
    <w:p w:rsidR="003D38F6" w:rsidRDefault="003D38F6" w:rsidP="00053AF2">
      <w:pPr>
        <w:pStyle w:val="Textkrper"/>
        <w:tabs>
          <w:tab w:val="left" w:pos="6237"/>
        </w:tabs>
        <w:spacing w:line="240" w:lineRule="auto"/>
        <w:rPr>
          <w:rFonts w:ascii="Arial" w:hAnsi="Arial" w:cs="Arial"/>
          <w:sz w:val="22"/>
          <w:lang w:val="en-US"/>
        </w:rPr>
      </w:pPr>
    </w:p>
    <w:p w:rsidR="003D38F6" w:rsidRPr="00B64B2A" w:rsidRDefault="003D38F6" w:rsidP="00053AF2">
      <w:pPr>
        <w:pStyle w:val="Textkrper"/>
        <w:tabs>
          <w:tab w:val="left" w:pos="6237"/>
        </w:tabs>
        <w:spacing w:line="240" w:lineRule="auto"/>
        <w:rPr>
          <w:rFonts w:ascii="Arial" w:hAnsi="Arial" w:cs="Arial"/>
          <w:sz w:val="22"/>
          <w:lang w:val="en-US"/>
        </w:rPr>
      </w:pPr>
    </w:p>
    <w:p w:rsidR="003D38F6" w:rsidRPr="00C42B00" w:rsidRDefault="00053AF2" w:rsidP="003D38F6">
      <w:pPr>
        <w:overflowPunct w:val="0"/>
        <w:autoSpaceDE w:val="0"/>
        <w:autoSpaceDN w:val="0"/>
        <w:adjustRightInd w:val="0"/>
        <w:spacing w:line="360" w:lineRule="auto"/>
        <w:textAlignment w:val="baseline"/>
        <w:rPr>
          <w:bCs/>
          <w:sz w:val="16"/>
          <w:szCs w:val="16"/>
          <w:lang w:val="de-DE"/>
        </w:rPr>
      </w:pPr>
      <w:r w:rsidRPr="00C42B00">
        <w:rPr>
          <w:rFonts w:eastAsia="Times New Roman" w:cs="Arial"/>
          <w:sz w:val="16"/>
          <w:szCs w:val="16"/>
          <w:lang w:val="de-DE" w:eastAsia="de-DE"/>
        </w:rPr>
        <w:t xml:space="preserve">Text: </w:t>
      </w:r>
      <w:r w:rsidR="00955764" w:rsidRPr="00C42B00">
        <w:rPr>
          <w:rFonts w:eastAsia="Times New Roman" w:cs="Arial"/>
          <w:sz w:val="16"/>
          <w:szCs w:val="16"/>
          <w:lang w:val="de-DE" w:eastAsia="de-DE"/>
        </w:rPr>
        <w:t>2</w:t>
      </w:r>
      <w:r w:rsidR="006E0037" w:rsidRPr="00C42B00">
        <w:rPr>
          <w:rFonts w:eastAsia="Times New Roman" w:cs="Arial"/>
          <w:sz w:val="16"/>
          <w:szCs w:val="16"/>
          <w:lang w:val="de-DE" w:eastAsia="de-DE"/>
        </w:rPr>
        <w:t>.</w:t>
      </w:r>
      <w:r w:rsidR="00955764" w:rsidRPr="00C42B00">
        <w:rPr>
          <w:rFonts w:eastAsia="Times New Roman" w:cs="Arial"/>
          <w:sz w:val="16"/>
          <w:szCs w:val="16"/>
          <w:lang w:val="de-DE" w:eastAsia="de-DE"/>
        </w:rPr>
        <w:t>945</w:t>
      </w:r>
      <w:r w:rsidRPr="00C42B00">
        <w:rPr>
          <w:rFonts w:eastAsia="Times New Roman" w:cs="Arial"/>
          <w:sz w:val="16"/>
          <w:szCs w:val="16"/>
          <w:lang w:val="de-DE" w:eastAsia="de-DE"/>
        </w:rPr>
        <w:t xml:space="preserve"> </w:t>
      </w:r>
      <w:proofErr w:type="spellStart"/>
      <w:r w:rsidR="003D38F6" w:rsidRPr="00C42B00">
        <w:rPr>
          <w:bCs/>
          <w:sz w:val="16"/>
          <w:szCs w:val="16"/>
          <w:lang w:val="de-DE"/>
        </w:rPr>
        <w:t>characters</w:t>
      </w:r>
      <w:proofErr w:type="spellEnd"/>
      <w:r w:rsidR="003D38F6" w:rsidRPr="00C42B00">
        <w:rPr>
          <w:bCs/>
          <w:sz w:val="16"/>
          <w:szCs w:val="16"/>
          <w:lang w:val="de-DE"/>
        </w:rPr>
        <w:t xml:space="preserve"> incl. </w:t>
      </w:r>
      <w:proofErr w:type="spellStart"/>
      <w:r w:rsidR="003D38F6" w:rsidRPr="00C42B00">
        <w:rPr>
          <w:bCs/>
          <w:sz w:val="16"/>
          <w:szCs w:val="16"/>
          <w:lang w:val="de-DE"/>
        </w:rPr>
        <w:t>spaces</w:t>
      </w:r>
      <w:proofErr w:type="spellEnd"/>
    </w:p>
    <w:p w:rsidR="003D38F6" w:rsidRPr="00C42B00" w:rsidRDefault="003D38F6" w:rsidP="003D38F6">
      <w:pPr>
        <w:autoSpaceDE w:val="0"/>
        <w:autoSpaceDN w:val="0"/>
        <w:adjustRightInd w:val="0"/>
        <w:rPr>
          <w:rFonts w:eastAsia="Calibri" w:cs="Arial"/>
          <w:b/>
          <w:bCs/>
          <w:sz w:val="20"/>
          <w:szCs w:val="20"/>
          <w:lang w:val="de-DE"/>
        </w:rPr>
      </w:pPr>
    </w:p>
    <w:p w:rsidR="00C42B00" w:rsidRPr="00C42B00" w:rsidRDefault="00C42B00" w:rsidP="00C42B00">
      <w:pPr>
        <w:autoSpaceDE w:val="0"/>
        <w:autoSpaceDN w:val="0"/>
        <w:adjustRightInd w:val="0"/>
        <w:spacing w:after="0" w:line="240" w:lineRule="auto"/>
        <w:rPr>
          <w:rFonts w:eastAsia="Calibri" w:cs="Arial"/>
          <w:sz w:val="20"/>
          <w:szCs w:val="20"/>
        </w:rPr>
      </w:pPr>
      <w:r w:rsidRPr="00C42B00">
        <w:rPr>
          <w:rFonts w:eastAsia="Calibri" w:cs="Arial"/>
          <w:b/>
          <w:bCs/>
          <w:sz w:val="20"/>
          <w:szCs w:val="20"/>
        </w:rPr>
        <w:t>BU</w:t>
      </w:r>
      <w:r w:rsidRPr="00C42B00">
        <w:rPr>
          <w:rFonts w:eastAsia="Calibri" w:cs="Arial"/>
          <w:sz w:val="20"/>
          <w:szCs w:val="20"/>
        </w:rPr>
        <w:t xml:space="preserve"> </w:t>
      </w:r>
      <w:r w:rsidRPr="00C42B00">
        <w:rPr>
          <w:rFonts w:eastAsia="Calibri" w:cs="Arial"/>
          <w:sz w:val="20"/>
          <w:szCs w:val="20"/>
        </w:rPr>
        <w:t>Photo</w:t>
      </w:r>
      <w:r w:rsidRPr="00C42B00">
        <w:rPr>
          <w:rFonts w:eastAsia="Calibri" w:cs="Arial"/>
          <w:sz w:val="20"/>
          <w:szCs w:val="20"/>
        </w:rPr>
        <w:t xml:space="preserve"> 236</w:t>
      </w:r>
      <w:r w:rsidRPr="00C42B00">
        <w:rPr>
          <w:rFonts w:eastAsia="Calibri" w:cs="Arial"/>
          <w:sz w:val="20"/>
          <w:szCs w:val="20"/>
        </w:rPr>
        <w:br/>
      </w:r>
      <w:r w:rsidRPr="00C42B00">
        <w:rPr>
          <w:rFonts w:eastAsia="Calibri" w:cs="Arial"/>
          <w:sz w:val="20"/>
          <w:szCs w:val="20"/>
        </w:rPr>
        <w:t xml:space="preserve">What safe </w:t>
      </w:r>
      <w:r>
        <w:rPr>
          <w:rFonts w:eastAsia="Calibri" w:cs="Arial"/>
          <w:sz w:val="20"/>
          <w:szCs w:val="20"/>
        </w:rPr>
        <w:t>is suitable for</w:t>
      </w:r>
      <w:r w:rsidRPr="00C42B00">
        <w:rPr>
          <w:rFonts w:eastAsia="Calibri" w:cs="Arial"/>
          <w:sz w:val="20"/>
          <w:szCs w:val="20"/>
        </w:rPr>
        <w:t xml:space="preserve"> me? Security </w:t>
      </w:r>
      <w:r>
        <w:rPr>
          <w:rFonts w:eastAsia="Calibri" w:cs="Arial"/>
          <w:sz w:val="20"/>
          <w:szCs w:val="20"/>
        </w:rPr>
        <w:t xml:space="preserve">and safety </w:t>
      </w:r>
      <w:r w:rsidRPr="00C42B00">
        <w:rPr>
          <w:rFonts w:eastAsia="Calibri" w:cs="Arial"/>
          <w:sz w:val="20"/>
          <w:szCs w:val="20"/>
        </w:rPr>
        <w:t>requirements are always individual</w:t>
      </w:r>
      <w:r>
        <w:rPr>
          <w:rFonts w:eastAsia="Calibri" w:cs="Arial"/>
          <w:sz w:val="20"/>
          <w:szCs w:val="20"/>
        </w:rPr>
        <w:t xml:space="preserve">, which makes them difficult to be captured online. </w:t>
      </w:r>
      <w:r w:rsidRPr="00C42B00">
        <w:rPr>
          <w:rFonts w:eastAsia="Calibri" w:cs="Arial"/>
          <w:sz w:val="20"/>
          <w:szCs w:val="20"/>
        </w:rPr>
        <w:t xml:space="preserve"> </w:t>
      </w:r>
      <w:bookmarkStart w:id="0" w:name="_GoBack"/>
      <w:bookmarkEnd w:id="0"/>
    </w:p>
    <w:p w:rsidR="00C42B00" w:rsidRDefault="00C42B00" w:rsidP="00C42B00">
      <w:pPr>
        <w:autoSpaceDE w:val="0"/>
        <w:autoSpaceDN w:val="0"/>
        <w:adjustRightInd w:val="0"/>
        <w:rPr>
          <w:rFonts w:eastAsia="Calibri" w:cs="Arial"/>
          <w:sz w:val="20"/>
          <w:szCs w:val="20"/>
          <w:lang w:val="de-DE"/>
        </w:rPr>
      </w:pPr>
      <w:proofErr w:type="spellStart"/>
      <w:r>
        <w:rPr>
          <w:rFonts w:eastAsia="Calibri" w:cs="Arial"/>
          <w:b/>
          <w:sz w:val="20"/>
          <w:szCs w:val="20"/>
          <w:lang w:val="de-DE"/>
        </w:rPr>
        <w:t>Ph</w:t>
      </w:r>
      <w:r>
        <w:rPr>
          <w:rFonts w:eastAsia="Calibri" w:cs="Arial"/>
          <w:b/>
          <w:sz w:val="20"/>
          <w:szCs w:val="20"/>
          <w:lang w:val="de-DE"/>
        </w:rPr>
        <w:t>oto</w:t>
      </w:r>
      <w:proofErr w:type="spellEnd"/>
      <w:r>
        <w:rPr>
          <w:rFonts w:eastAsia="Calibri" w:cs="Arial"/>
          <w:b/>
          <w:sz w:val="20"/>
          <w:szCs w:val="20"/>
          <w:lang w:val="de-DE"/>
        </w:rPr>
        <w:t>:</w:t>
      </w:r>
      <w:r>
        <w:rPr>
          <w:rFonts w:eastAsia="Calibri" w:cs="Arial"/>
          <w:sz w:val="20"/>
          <w:szCs w:val="20"/>
          <w:lang w:val="de-DE"/>
        </w:rPr>
        <w:t xml:space="preserve"> Burg-Wächter KG </w:t>
      </w:r>
    </w:p>
    <w:p w:rsidR="00C42B00" w:rsidRDefault="00C42B00" w:rsidP="00C42B00">
      <w:pPr>
        <w:pStyle w:val="Default"/>
        <w:rPr>
          <w:b/>
          <w:sz w:val="20"/>
        </w:rPr>
      </w:pPr>
    </w:p>
    <w:p w:rsidR="00C42B00" w:rsidRDefault="00C42B00" w:rsidP="00C42B00">
      <w:pPr>
        <w:autoSpaceDE w:val="0"/>
        <w:autoSpaceDN w:val="0"/>
        <w:adjustRightInd w:val="0"/>
        <w:spacing w:after="0" w:line="240" w:lineRule="auto"/>
        <w:rPr>
          <w:rFonts w:eastAsia="Calibri" w:cs="Arial"/>
          <w:sz w:val="20"/>
          <w:szCs w:val="20"/>
        </w:rPr>
      </w:pPr>
      <w:r w:rsidRPr="00C42B00">
        <w:rPr>
          <w:rFonts w:eastAsia="Calibri" w:cs="Arial"/>
          <w:b/>
          <w:bCs/>
          <w:sz w:val="20"/>
          <w:szCs w:val="20"/>
        </w:rPr>
        <w:t>BU</w:t>
      </w:r>
      <w:r w:rsidRPr="00C42B00">
        <w:rPr>
          <w:rFonts w:eastAsia="Calibri" w:cs="Arial"/>
          <w:sz w:val="20"/>
          <w:szCs w:val="20"/>
        </w:rPr>
        <w:t xml:space="preserve"> </w:t>
      </w:r>
      <w:r w:rsidRPr="00C42B00">
        <w:rPr>
          <w:rFonts w:eastAsia="Calibri" w:cs="Arial"/>
          <w:sz w:val="20"/>
          <w:szCs w:val="20"/>
        </w:rPr>
        <w:t>Photo</w:t>
      </w:r>
      <w:r w:rsidRPr="00C42B00">
        <w:rPr>
          <w:rFonts w:eastAsia="Calibri" w:cs="Arial"/>
          <w:sz w:val="20"/>
          <w:szCs w:val="20"/>
        </w:rPr>
        <w:t xml:space="preserve"> 221</w:t>
      </w:r>
      <w:r w:rsidRPr="00C42B00">
        <w:rPr>
          <w:rFonts w:eastAsia="Calibri" w:cs="Arial"/>
          <w:sz w:val="20"/>
          <w:szCs w:val="20"/>
        </w:rPr>
        <w:br/>
      </w:r>
      <w:r w:rsidRPr="00C42B00">
        <w:rPr>
          <w:rFonts w:eastAsia="Calibri" w:cs="Arial"/>
          <w:sz w:val="20"/>
          <w:szCs w:val="20"/>
        </w:rPr>
        <w:t xml:space="preserve">The product locator </w:t>
      </w:r>
      <w:r>
        <w:rPr>
          <w:rFonts w:eastAsia="Calibri" w:cs="Arial"/>
          <w:sz w:val="20"/>
          <w:szCs w:val="20"/>
        </w:rPr>
        <w:t xml:space="preserve">2017 </w:t>
      </w:r>
      <w:r w:rsidRPr="00C42B00">
        <w:rPr>
          <w:rFonts w:eastAsia="Calibri" w:cs="Arial"/>
          <w:sz w:val="20"/>
          <w:szCs w:val="20"/>
        </w:rPr>
        <w:t>provides an overview of all ECB•S certified security storages of various security levels, resistance grades and quality classes, thereby providing valuable orientation and decision support for private users when purchasing safes.</w:t>
      </w:r>
    </w:p>
    <w:p w:rsidR="00C42B00" w:rsidRPr="00C42B00" w:rsidRDefault="00C42B00" w:rsidP="00C42B00">
      <w:pPr>
        <w:autoSpaceDE w:val="0"/>
        <w:autoSpaceDN w:val="0"/>
        <w:adjustRightInd w:val="0"/>
        <w:spacing w:after="0" w:line="240" w:lineRule="auto"/>
        <w:rPr>
          <w:rFonts w:eastAsia="Calibri" w:cs="Arial"/>
          <w:sz w:val="20"/>
          <w:szCs w:val="20"/>
        </w:rPr>
      </w:pPr>
      <w:r>
        <w:rPr>
          <w:rFonts w:eastAsia="Calibri" w:cs="Arial"/>
          <w:b/>
          <w:sz w:val="20"/>
          <w:szCs w:val="20"/>
        </w:rPr>
        <w:t>Ph</w:t>
      </w:r>
      <w:r w:rsidRPr="00C42B00">
        <w:rPr>
          <w:rFonts w:eastAsia="Calibri" w:cs="Arial"/>
          <w:b/>
          <w:sz w:val="20"/>
          <w:szCs w:val="20"/>
        </w:rPr>
        <w:t>oto:</w:t>
      </w:r>
      <w:r w:rsidRPr="00C42B00">
        <w:rPr>
          <w:rFonts w:eastAsia="Calibri" w:cs="Arial"/>
          <w:sz w:val="20"/>
          <w:szCs w:val="20"/>
        </w:rPr>
        <w:t xml:space="preserve"> ESSA </w:t>
      </w: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spacing w:after="0" w:line="360" w:lineRule="auto"/>
        <w:rPr>
          <w:rFonts w:eastAsia="Times New Roman" w:cs="Arial"/>
          <w:sz w:val="16"/>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C42B00"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p>
    <w:p w:rsidR="003D38F6" w:rsidRPr="00323148" w:rsidRDefault="003D38F6" w:rsidP="003D38F6">
      <w:pPr>
        <w:overflowPunct w:val="0"/>
        <w:autoSpaceDE w:val="0"/>
        <w:autoSpaceDN w:val="0"/>
        <w:adjustRightInd w:val="0"/>
        <w:spacing w:line="360" w:lineRule="auto"/>
        <w:textAlignment w:val="baseline"/>
        <w:rPr>
          <w:rFonts w:eastAsia="Times New Roman" w:cs="Arial"/>
          <w:b/>
          <w:sz w:val="18"/>
          <w:szCs w:val="16"/>
          <w:lang w:eastAsia="de-DE"/>
        </w:rPr>
      </w:pPr>
      <w:r w:rsidRPr="00323148">
        <w:rPr>
          <w:rFonts w:eastAsia="Times New Roman" w:cs="Arial"/>
          <w:b/>
          <w:sz w:val="18"/>
          <w:szCs w:val="16"/>
          <w:lang w:eastAsia="de-DE"/>
        </w:rPr>
        <w:t xml:space="preserve">Background ESSA </w:t>
      </w:r>
    </w:p>
    <w:p w:rsidR="003D38F6" w:rsidRPr="00323148" w:rsidRDefault="003D38F6" w:rsidP="003D38F6">
      <w:pPr>
        <w:overflowPunct w:val="0"/>
        <w:autoSpaceDE w:val="0"/>
        <w:autoSpaceDN w:val="0"/>
        <w:adjustRightInd w:val="0"/>
        <w:spacing w:line="360" w:lineRule="auto"/>
        <w:textAlignment w:val="baseline"/>
        <w:rPr>
          <w:rFonts w:eastAsia="Times New Roman" w:cs="Arial"/>
          <w:sz w:val="18"/>
          <w:szCs w:val="16"/>
          <w:lang w:eastAsia="de-DE"/>
        </w:rPr>
      </w:pPr>
      <w:r w:rsidRPr="00323148">
        <w:rPr>
          <w:rFonts w:eastAsia="Times New Roman" w:cs="Arial"/>
          <w:b/>
          <w:sz w:val="18"/>
          <w:szCs w:val="16"/>
          <w:lang w:eastAsia="de-DE"/>
        </w:rPr>
        <w:t>ESSA – The International Security Association</w:t>
      </w:r>
      <w:r w:rsidRPr="00323148">
        <w:rPr>
          <w:rFonts w:eastAsia="Times New Roman" w:cs="Arial"/>
          <w:sz w:val="18"/>
          <w:szCs w:val="16"/>
          <w:lang w:eastAsia="de-DE"/>
        </w:rPr>
        <w:t xml:space="preserve"> based in Frankfurt/Main is the leading international association of the security industry. At present, the ESSA has more than 134 members from 38 countries. </w:t>
      </w:r>
    </w:p>
    <w:p w:rsidR="003D38F6" w:rsidRPr="00545740" w:rsidRDefault="003D38F6" w:rsidP="003D38F6">
      <w:pPr>
        <w:spacing w:after="0" w:line="360" w:lineRule="auto"/>
        <w:rPr>
          <w:rFonts w:eastAsia="Times New Roman" w:cs="Arial"/>
          <w:sz w:val="16"/>
          <w:szCs w:val="16"/>
          <w:lang w:eastAsia="de-DE"/>
        </w:rPr>
      </w:pPr>
    </w:p>
    <w:sectPr w:rsidR="003D38F6" w:rsidRPr="00545740">
      <w:headerReference w:type="default" r:id="rId9"/>
      <w:footerReference w:type="default" r:id="rId1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AF2" w:rsidRDefault="00053AF2" w:rsidP="00053AF2">
      <w:pPr>
        <w:spacing w:after="0" w:line="240" w:lineRule="auto"/>
      </w:pPr>
      <w:r>
        <w:separator/>
      </w:r>
    </w:p>
  </w:endnote>
  <w:endnote w:type="continuationSeparator" w:id="0">
    <w:p w:rsidR="00053AF2" w:rsidRDefault="00053AF2" w:rsidP="0005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F6" w:rsidRPr="00343020" w:rsidRDefault="003D38F6" w:rsidP="003D38F6">
    <w:pPr>
      <w:pStyle w:val="berschrift2"/>
      <w:jc w:val="both"/>
      <w:rPr>
        <w:rFonts w:ascii="Arial" w:hAnsi="Arial" w:cs="Arial"/>
        <w:bCs/>
        <w:iCs/>
        <w:color w:val="auto"/>
        <w:sz w:val="16"/>
        <w:szCs w:val="16"/>
      </w:rPr>
    </w:pPr>
    <w:r>
      <w:rPr>
        <w:rFonts w:ascii="Arial" w:hAnsi="Arial" w:cs="Arial"/>
        <w:b/>
        <w:iCs/>
        <w:color w:val="auto"/>
        <w:sz w:val="16"/>
      </w:rPr>
      <w:t>Further Information</w:t>
    </w:r>
    <w:r w:rsidRPr="00343020">
      <w:rPr>
        <w:rFonts w:ascii="Arial" w:hAnsi="Arial" w:cs="Arial"/>
        <w:iCs/>
        <w:color w:val="auto"/>
        <w:sz w:val="16"/>
      </w:rPr>
      <w:t>:</w:t>
    </w:r>
    <w:r w:rsidRPr="00343020">
      <w:rPr>
        <w:rFonts w:ascii="Arial" w:hAnsi="Arial" w:cs="Arial"/>
        <w:bCs/>
        <w:iCs/>
        <w:color w:val="auto"/>
        <w:sz w:val="16"/>
      </w:rPr>
      <w:t xml:space="preserve"> ESSA, Amal Eddahmani</w:t>
    </w:r>
    <w:r w:rsidRPr="00343020">
      <w:rPr>
        <w:rFonts w:ascii="Arial" w:hAnsi="Arial" w:cs="Arial"/>
        <w:bCs/>
        <w:iCs/>
        <w:color w:val="auto"/>
        <w:sz w:val="16"/>
        <w:szCs w:val="22"/>
      </w:rPr>
      <w:t xml:space="preserve">, </w:t>
    </w:r>
    <w:r w:rsidRPr="00343020">
      <w:rPr>
        <w:rFonts w:ascii="Arial" w:hAnsi="Arial" w:cs="Arial"/>
        <w:bCs/>
        <w:iCs/>
        <w:color w:val="auto"/>
        <w:sz w:val="16"/>
        <w:szCs w:val="16"/>
      </w:rPr>
      <w:t>Lyoner Str. 18, D-60528 Frankfurt/M.</w:t>
    </w:r>
  </w:p>
  <w:p w:rsidR="003D38F6" w:rsidRPr="00343020" w:rsidRDefault="003D38F6" w:rsidP="003D38F6">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rsidR="003D38F6" w:rsidRPr="003D38F6" w:rsidRDefault="003D38F6" w:rsidP="003D38F6">
    <w:pPr>
      <w:rPr>
        <w:rFonts w:cs="Arial"/>
        <w:iCs/>
        <w:sz w:val="16"/>
      </w:rPr>
    </w:pPr>
    <w:r>
      <w:rPr>
        <w:rFonts w:cs="Arial"/>
        <w:sz w:val="16"/>
        <w:lang w:val="en"/>
      </w:rPr>
      <w:t>You will find this press release + photographs for download at: www.ecb-s.com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AF2" w:rsidRDefault="00053AF2" w:rsidP="00053AF2">
      <w:pPr>
        <w:spacing w:after="0" w:line="240" w:lineRule="auto"/>
      </w:pPr>
      <w:r>
        <w:separator/>
      </w:r>
    </w:p>
  </w:footnote>
  <w:footnote w:type="continuationSeparator" w:id="0">
    <w:p w:rsidR="00053AF2" w:rsidRDefault="00053AF2" w:rsidP="00053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AF2" w:rsidRPr="00343020" w:rsidRDefault="00053AF2" w:rsidP="00053AF2">
    <w:pPr>
      <w:pStyle w:val="berschrift7"/>
      <w:rPr>
        <w:i w:val="0"/>
        <w:iCs w:val="0"/>
        <w:caps/>
        <w:color w:val="A6A6A6"/>
        <w:sz w:val="20"/>
        <w:lang w:val="en-US"/>
      </w:rPr>
    </w:pPr>
    <w:r>
      <w:rPr>
        <w:noProof/>
        <w:lang w:eastAsia="de-DE"/>
      </w:rPr>
      <w:drawing>
        <wp:anchor distT="0" distB="0" distL="114300" distR="114300" simplePos="0" relativeHeight="251659264" behindDoc="1" locked="0" layoutInCell="1" allowOverlap="1" wp14:anchorId="0C8D6CD9" wp14:editId="28956972">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1" name="Grafik 1"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43020">
      <w:rPr>
        <w:b/>
        <w:bCs/>
        <w:i w:val="0"/>
        <w:iCs w:val="0"/>
        <w:color w:val="A6A6A6"/>
        <w:lang w:val="en-US"/>
      </w:rPr>
      <w:t>PresseInfo</w:t>
    </w:r>
    <w:proofErr w:type="spellEnd"/>
    <w:r w:rsidRPr="00343020">
      <w:rPr>
        <w:b/>
        <w:bCs/>
        <w:i w:val="0"/>
        <w:iCs w:val="0"/>
        <w:color w:val="A6A6A6"/>
        <w:lang w:val="en-US"/>
      </w:rPr>
      <w:t xml:space="preserve"> </w:t>
    </w:r>
    <w:r w:rsidRPr="00343020">
      <w:rPr>
        <w:i w:val="0"/>
        <w:iCs w:val="0"/>
        <w:color w:val="A6A6A6"/>
        <w:sz w:val="24"/>
        <w:lang w:val="en-US"/>
      </w:rPr>
      <w:t>Nr. 0</w:t>
    </w:r>
    <w:r>
      <w:rPr>
        <w:i w:val="0"/>
        <w:iCs w:val="0"/>
        <w:color w:val="A6A6A6"/>
        <w:sz w:val="24"/>
        <w:lang w:val="en-US"/>
      </w:rPr>
      <w:t>2-17</w:t>
    </w:r>
  </w:p>
  <w:p w:rsidR="00053AF2" w:rsidRPr="00B95D83" w:rsidRDefault="00053AF2" w:rsidP="00053AF2">
    <w:pPr>
      <w:spacing w:before="240"/>
      <w:rPr>
        <w:rFonts w:cs="Arial"/>
        <w:b/>
      </w:rPr>
    </w:pPr>
    <w:r w:rsidRPr="00BB657D">
      <w:rPr>
        <w:rFonts w:cs="Arial"/>
        <w:b/>
        <w:highlight w:val="lightGray"/>
      </w:rPr>
      <w:t xml:space="preserve">ESSA – The International Security Association </w:t>
    </w:r>
  </w:p>
  <w:p w:rsidR="00053AF2" w:rsidRPr="00343020" w:rsidRDefault="00053AF2" w:rsidP="00053AF2">
    <w:pPr>
      <w:pStyle w:val="Kopfzeile"/>
    </w:pPr>
  </w:p>
  <w:p w:rsidR="00053AF2" w:rsidRPr="00343020" w:rsidRDefault="00053AF2" w:rsidP="00053AF2">
    <w:pPr>
      <w:pStyle w:val="Kopfzeile"/>
    </w:pPr>
  </w:p>
  <w:p w:rsidR="00053AF2" w:rsidRDefault="00053A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46CCA"/>
    <w:multiLevelType w:val="hybridMultilevel"/>
    <w:tmpl w:val="6066B3D6"/>
    <w:lvl w:ilvl="0" w:tplc="7F5C7D7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4635D4"/>
    <w:multiLevelType w:val="hybridMultilevel"/>
    <w:tmpl w:val="0A26BE56"/>
    <w:lvl w:ilvl="0" w:tplc="94481D1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C01"/>
    <w:rsid w:val="000456FF"/>
    <w:rsid w:val="00053821"/>
    <w:rsid w:val="00053AF2"/>
    <w:rsid w:val="000D00E1"/>
    <w:rsid w:val="000D30F6"/>
    <w:rsid w:val="000E0D9C"/>
    <w:rsid w:val="00123C01"/>
    <w:rsid w:val="001D56B9"/>
    <w:rsid w:val="00283DC0"/>
    <w:rsid w:val="003515D9"/>
    <w:rsid w:val="003D38F6"/>
    <w:rsid w:val="003D3A27"/>
    <w:rsid w:val="00440CA1"/>
    <w:rsid w:val="00466348"/>
    <w:rsid w:val="004831D0"/>
    <w:rsid w:val="004A2DEF"/>
    <w:rsid w:val="004E504E"/>
    <w:rsid w:val="004F226E"/>
    <w:rsid w:val="00540FB6"/>
    <w:rsid w:val="00545740"/>
    <w:rsid w:val="00681BD7"/>
    <w:rsid w:val="006A41D4"/>
    <w:rsid w:val="006B1680"/>
    <w:rsid w:val="006B7085"/>
    <w:rsid w:val="006D7F77"/>
    <w:rsid w:val="006E0037"/>
    <w:rsid w:val="006F38D3"/>
    <w:rsid w:val="006F62E7"/>
    <w:rsid w:val="0072501B"/>
    <w:rsid w:val="00772612"/>
    <w:rsid w:val="007B7F3C"/>
    <w:rsid w:val="008528A0"/>
    <w:rsid w:val="00873BC9"/>
    <w:rsid w:val="00955764"/>
    <w:rsid w:val="009A39CC"/>
    <w:rsid w:val="009E591C"/>
    <w:rsid w:val="009F1C00"/>
    <w:rsid w:val="00A42505"/>
    <w:rsid w:val="00A53EBA"/>
    <w:rsid w:val="00A57F08"/>
    <w:rsid w:val="00AA396C"/>
    <w:rsid w:val="00AD4592"/>
    <w:rsid w:val="00B64B2A"/>
    <w:rsid w:val="00BA117B"/>
    <w:rsid w:val="00BD752F"/>
    <w:rsid w:val="00C369C3"/>
    <w:rsid w:val="00C42B00"/>
    <w:rsid w:val="00CC2C0C"/>
    <w:rsid w:val="00D0767C"/>
    <w:rsid w:val="00D22A11"/>
    <w:rsid w:val="00D52A1A"/>
    <w:rsid w:val="00D579C1"/>
    <w:rsid w:val="00D67922"/>
    <w:rsid w:val="00DA290D"/>
    <w:rsid w:val="00E52344"/>
    <w:rsid w:val="00E547A2"/>
    <w:rsid w:val="00EB5904"/>
    <w:rsid w:val="00EE5D10"/>
    <w:rsid w:val="00F15198"/>
    <w:rsid w:val="00F25453"/>
    <w:rsid w:val="00F566F1"/>
    <w:rsid w:val="00F86349"/>
    <w:rsid w:val="00FD5131"/>
    <w:rsid w:val="00FF4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254CC"/>
  <w15:chartTrackingRefBased/>
  <w15:docId w15:val="{CF253C22-A8BA-49C9-AA7E-3B930BA9B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3D38F6"/>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7">
    <w:name w:val="heading 7"/>
    <w:basedOn w:val="Standard"/>
    <w:next w:val="Standard"/>
    <w:link w:val="berschrift7Zchn"/>
    <w:unhideWhenUsed/>
    <w:qFormat/>
    <w:rsid w:val="00053AF2"/>
    <w:pPr>
      <w:keepNext/>
      <w:keepLines/>
      <w:spacing w:before="40" w:after="0"/>
      <w:outlineLvl w:val="6"/>
    </w:pPr>
    <w:rPr>
      <w:rFonts w:asciiTheme="majorHAnsi" w:eastAsiaTheme="majorEastAsia" w:hAnsiTheme="majorHAnsi" w:cstheme="majorBidi"/>
      <w:i/>
      <w:iCs/>
      <w:color w:val="D16800" w:themeColor="accent1" w:themeShade="7F"/>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23C01"/>
    <w:rPr>
      <w:color w:val="0000FF"/>
      <w:u w:val="single"/>
    </w:rPr>
  </w:style>
  <w:style w:type="paragraph" w:styleId="Listenabsatz">
    <w:name w:val="List Paragraph"/>
    <w:basedOn w:val="Standard"/>
    <w:uiPriority w:val="34"/>
    <w:qFormat/>
    <w:rsid w:val="00123C01"/>
    <w:pPr>
      <w:ind w:left="720"/>
      <w:contextualSpacing/>
    </w:pPr>
  </w:style>
  <w:style w:type="character" w:styleId="BesuchterLink">
    <w:name w:val="FollowedHyperlink"/>
    <w:basedOn w:val="Absatz-Standardschriftart"/>
    <w:uiPriority w:val="99"/>
    <w:semiHidden/>
    <w:unhideWhenUsed/>
    <w:rsid w:val="00F25453"/>
    <w:rPr>
      <w:color w:val="CBCBCB" w:themeColor="followedHyperlink"/>
      <w:u w:val="single"/>
    </w:rPr>
  </w:style>
  <w:style w:type="paragraph" w:customStyle="1" w:styleId="p1">
    <w:name w:val="p_1"/>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p2">
    <w:name w:val="p_2"/>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p3">
    <w:name w:val="p_3"/>
    <w:basedOn w:val="Standard"/>
    <w:rsid w:val="003D3A27"/>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Kopfzeile">
    <w:name w:val="header"/>
    <w:basedOn w:val="Standard"/>
    <w:link w:val="KopfzeileZchn"/>
    <w:unhideWhenUsed/>
    <w:rsid w:val="00053AF2"/>
    <w:pPr>
      <w:tabs>
        <w:tab w:val="center" w:pos="4536"/>
        <w:tab w:val="right" w:pos="9072"/>
      </w:tabs>
      <w:spacing w:after="0" w:line="240" w:lineRule="auto"/>
    </w:pPr>
  </w:style>
  <w:style w:type="character" w:customStyle="1" w:styleId="KopfzeileZchn">
    <w:name w:val="Kopfzeile Zchn"/>
    <w:basedOn w:val="Absatz-Standardschriftart"/>
    <w:link w:val="Kopfzeile"/>
    <w:rsid w:val="00053AF2"/>
  </w:style>
  <w:style w:type="paragraph" w:styleId="Fuzeile">
    <w:name w:val="footer"/>
    <w:basedOn w:val="Standard"/>
    <w:link w:val="FuzeileZchn"/>
    <w:uiPriority w:val="99"/>
    <w:unhideWhenUsed/>
    <w:rsid w:val="00053A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3AF2"/>
  </w:style>
  <w:style w:type="character" w:customStyle="1" w:styleId="berschrift7Zchn">
    <w:name w:val="Überschrift 7 Zchn"/>
    <w:basedOn w:val="Absatz-Standardschriftart"/>
    <w:link w:val="berschrift7"/>
    <w:rsid w:val="00053AF2"/>
    <w:rPr>
      <w:rFonts w:asciiTheme="majorHAnsi" w:eastAsiaTheme="majorEastAsia" w:hAnsiTheme="majorHAnsi" w:cstheme="majorBidi"/>
      <w:i/>
      <w:iCs/>
      <w:color w:val="D16800" w:themeColor="accent1" w:themeShade="7F"/>
      <w:lang w:val="de-DE"/>
    </w:rPr>
  </w:style>
  <w:style w:type="paragraph" w:styleId="Textkrper">
    <w:name w:val="Body Text"/>
    <w:basedOn w:val="Standard"/>
    <w:link w:val="TextkrperZchn"/>
    <w:uiPriority w:val="99"/>
    <w:semiHidden/>
    <w:rsid w:val="00053AF2"/>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val="de-DE" w:eastAsia="de-DE"/>
    </w:rPr>
  </w:style>
  <w:style w:type="character" w:customStyle="1" w:styleId="TextkrperZchn">
    <w:name w:val="Textkörper Zchn"/>
    <w:basedOn w:val="Absatz-Standardschriftart"/>
    <w:link w:val="Textkrper"/>
    <w:uiPriority w:val="99"/>
    <w:semiHidden/>
    <w:rsid w:val="00053AF2"/>
    <w:rPr>
      <w:rFonts w:ascii="Courier New" w:eastAsia="Times New Roman" w:hAnsi="Courier New" w:cs="Times New Roman"/>
      <w:bCs/>
      <w:sz w:val="24"/>
      <w:szCs w:val="20"/>
      <w:lang w:val="de-DE" w:eastAsia="de-DE"/>
    </w:rPr>
  </w:style>
  <w:style w:type="character" w:customStyle="1" w:styleId="berschrift2Zchn">
    <w:name w:val="Überschrift 2 Zchn"/>
    <w:basedOn w:val="Absatz-Standardschriftart"/>
    <w:link w:val="berschrift2"/>
    <w:uiPriority w:val="9"/>
    <w:semiHidden/>
    <w:rsid w:val="003D38F6"/>
    <w:rPr>
      <w:rFonts w:asciiTheme="majorHAnsi" w:eastAsiaTheme="majorEastAsia" w:hAnsiTheme="majorHAnsi" w:cstheme="majorBidi"/>
      <w:color w:val="FF9C3B" w:themeColor="accent1" w:themeShade="BF"/>
      <w:sz w:val="26"/>
      <w:szCs w:val="26"/>
      <w:lang w:val="de-DE"/>
    </w:rPr>
  </w:style>
  <w:style w:type="paragraph" w:customStyle="1" w:styleId="Default">
    <w:name w:val="Default"/>
    <w:rsid w:val="00C42B00"/>
    <w:pPr>
      <w:autoSpaceDE w:val="0"/>
      <w:autoSpaceDN w:val="0"/>
      <w:adjustRightInd w:val="0"/>
      <w:spacing w:after="0" w:line="240" w:lineRule="auto"/>
    </w:pPr>
    <w:rPr>
      <w:rFonts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94975">
      <w:bodyDiv w:val="1"/>
      <w:marLeft w:val="0"/>
      <w:marRight w:val="0"/>
      <w:marTop w:val="0"/>
      <w:marBottom w:val="0"/>
      <w:divBdr>
        <w:top w:val="none" w:sz="0" w:space="0" w:color="auto"/>
        <w:left w:val="none" w:sz="0" w:space="0" w:color="auto"/>
        <w:bottom w:val="none" w:sz="0" w:space="0" w:color="auto"/>
        <w:right w:val="none" w:sz="0" w:space="0" w:color="auto"/>
      </w:divBdr>
    </w:div>
    <w:div w:id="243610875">
      <w:bodyDiv w:val="1"/>
      <w:marLeft w:val="0"/>
      <w:marRight w:val="0"/>
      <w:marTop w:val="0"/>
      <w:marBottom w:val="0"/>
      <w:divBdr>
        <w:top w:val="none" w:sz="0" w:space="0" w:color="auto"/>
        <w:left w:val="none" w:sz="0" w:space="0" w:color="auto"/>
        <w:bottom w:val="none" w:sz="0" w:space="0" w:color="auto"/>
        <w:right w:val="none" w:sz="0" w:space="0" w:color="auto"/>
      </w:divBdr>
      <w:divsChild>
        <w:div w:id="1725913321">
          <w:marLeft w:val="0"/>
          <w:marRight w:val="0"/>
          <w:marTop w:val="0"/>
          <w:marBottom w:val="0"/>
          <w:divBdr>
            <w:top w:val="none" w:sz="0" w:space="0" w:color="auto"/>
            <w:left w:val="none" w:sz="0" w:space="0" w:color="auto"/>
            <w:bottom w:val="none" w:sz="0" w:space="0" w:color="auto"/>
            <w:right w:val="none" w:sz="0" w:space="0" w:color="auto"/>
          </w:divBdr>
          <w:divsChild>
            <w:div w:id="737674243">
              <w:marLeft w:val="0"/>
              <w:marRight w:val="0"/>
              <w:marTop w:val="0"/>
              <w:marBottom w:val="0"/>
              <w:divBdr>
                <w:top w:val="none" w:sz="0" w:space="0" w:color="auto"/>
                <w:left w:val="none" w:sz="0" w:space="0" w:color="auto"/>
                <w:bottom w:val="none" w:sz="0" w:space="0" w:color="auto"/>
                <w:right w:val="none" w:sz="0" w:space="0" w:color="auto"/>
              </w:divBdr>
              <w:divsChild>
                <w:div w:id="167819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49458">
      <w:bodyDiv w:val="1"/>
      <w:marLeft w:val="0"/>
      <w:marRight w:val="0"/>
      <w:marTop w:val="0"/>
      <w:marBottom w:val="0"/>
      <w:divBdr>
        <w:top w:val="none" w:sz="0" w:space="0" w:color="auto"/>
        <w:left w:val="none" w:sz="0" w:space="0" w:color="auto"/>
        <w:bottom w:val="none" w:sz="0" w:space="0" w:color="auto"/>
        <w:right w:val="none" w:sz="0" w:space="0" w:color="auto"/>
      </w:divBdr>
      <w:divsChild>
        <w:div w:id="358507821">
          <w:marLeft w:val="0"/>
          <w:marRight w:val="0"/>
          <w:marTop w:val="0"/>
          <w:marBottom w:val="0"/>
          <w:divBdr>
            <w:top w:val="none" w:sz="0" w:space="0" w:color="auto"/>
            <w:left w:val="none" w:sz="0" w:space="0" w:color="auto"/>
            <w:bottom w:val="none" w:sz="0" w:space="0" w:color="auto"/>
            <w:right w:val="none" w:sz="0" w:space="0" w:color="auto"/>
          </w:divBdr>
        </w:div>
      </w:divsChild>
    </w:div>
    <w:div w:id="531040517">
      <w:bodyDiv w:val="1"/>
      <w:marLeft w:val="0"/>
      <w:marRight w:val="0"/>
      <w:marTop w:val="0"/>
      <w:marBottom w:val="0"/>
      <w:divBdr>
        <w:top w:val="none" w:sz="0" w:space="0" w:color="auto"/>
        <w:left w:val="none" w:sz="0" w:space="0" w:color="auto"/>
        <w:bottom w:val="none" w:sz="0" w:space="0" w:color="auto"/>
        <w:right w:val="none" w:sz="0" w:space="0" w:color="auto"/>
      </w:divBdr>
      <w:divsChild>
        <w:div w:id="1803303911">
          <w:marLeft w:val="0"/>
          <w:marRight w:val="0"/>
          <w:marTop w:val="0"/>
          <w:marBottom w:val="0"/>
          <w:divBdr>
            <w:top w:val="none" w:sz="0" w:space="0" w:color="auto"/>
            <w:left w:val="none" w:sz="0" w:space="0" w:color="auto"/>
            <w:bottom w:val="none" w:sz="0" w:space="0" w:color="auto"/>
            <w:right w:val="none" w:sz="0" w:space="0" w:color="auto"/>
          </w:divBdr>
          <w:divsChild>
            <w:div w:id="1889687027">
              <w:marLeft w:val="0"/>
              <w:marRight w:val="0"/>
              <w:marTop w:val="0"/>
              <w:marBottom w:val="0"/>
              <w:divBdr>
                <w:top w:val="none" w:sz="0" w:space="0" w:color="auto"/>
                <w:left w:val="none" w:sz="0" w:space="0" w:color="auto"/>
                <w:bottom w:val="none" w:sz="0" w:space="0" w:color="auto"/>
                <w:right w:val="none" w:sz="0" w:space="0" w:color="auto"/>
              </w:divBdr>
              <w:divsChild>
                <w:div w:id="144742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5172">
      <w:bodyDiv w:val="1"/>
      <w:marLeft w:val="0"/>
      <w:marRight w:val="0"/>
      <w:marTop w:val="0"/>
      <w:marBottom w:val="0"/>
      <w:divBdr>
        <w:top w:val="none" w:sz="0" w:space="0" w:color="auto"/>
        <w:left w:val="none" w:sz="0" w:space="0" w:color="auto"/>
        <w:bottom w:val="none" w:sz="0" w:space="0" w:color="auto"/>
        <w:right w:val="none" w:sz="0" w:space="0" w:color="auto"/>
      </w:divBdr>
      <w:divsChild>
        <w:div w:id="153380088">
          <w:marLeft w:val="0"/>
          <w:marRight w:val="0"/>
          <w:marTop w:val="0"/>
          <w:marBottom w:val="0"/>
          <w:divBdr>
            <w:top w:val="none" w:sz="0" w:space="0" w:color="auto"/>
            <w:left w:val="none" w:sz="0" w:space="0" w:color="auto"/>
            <w:bottom w:val="none" w:sz="0" w:space="0" w:color="auto"/>
            <w:right w:val="none" w:sz="0" w:space="0" w:color="auto"/>
          </w:divBdr>
          <w:divsChild>
            <w:div w:id="1792700147">
              <w:marLeft w:val="0"/>
              <w:marRight w:val="0"/>
              <w:marTop w:val="0"/>
              <w:marBottom w:val="0"/>
              <w:divBdr>
                <w:top w:val="none" w:sz="0" w:space="0" w:color="auto"/>
                <w:left w:val="none" w:sz="0" w:space="0" w:color="auto"/>
                <w:bottom w:val="none" w:sz="0" w:space="0" w:color="auto"/>
                <w:right w:val="none" w:sz="0" w:space="0" w:color="auto"/>
              </w:divBdr>
              <w:divsChild>
                <w:div w:id="60045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3605">
      <w:bodyDiv w:val="1"/>
      <w:marLeft w:val="0"/>
      <w:marRight w:val="0"/>
      <w:marTop w:val="0"/>
      <w:marBottom w:val="0"/>
      <w:divBdr>
        <w:top w:val="none" w:sz="0" w:space="0" w:color="auto"/>
        <w:left w:val="none" w:sz="0" w:space="0" w:color="auto"/>
        <w:bottom w:val="none" w:sz="0" w:space="0" w:color="auto"/>
        <w:right w:val="none" w:sz="0" w:space="0" w:color="auto"/>
      </w:divBdr>
    </w:div>
    <w:div w:id="1266576847">
      <w:bodyDiv w:val="1"/>
      <w:marLeft w:val="0"/>
      <w:marRight w:val="0"/>
      <w:marTop w:val="0"/>
      <w:marBottom w:val="0"/>
      <w:divBdr>
        <w:top w:val="none" w:sz="0" w:space="0" w:color="auto"/>
        <w:left w:val="none" w:sz="0" w:space="0" w:color="auto"/>
        <w:bottom w:val="none" w:sz="0" w:space="0" w:color="auto"/>
        <w:right w:val="none" w:sz="0" w:space="0" w:color="auto"/>
      </w:divBdr>
    </w:div>
    <w:div w:id="1473598379">
      <w:bodyDiv w:val="1"/>
      <w:marLeft w:val="0"/>
      <w:marRight w:val="0"/>
      <w:marTop w:val="0"/>
      <w:marBottom w:val="0"/>
      <w:divBdr>
        <w:top w:val="none" w:sz="0" w:space="0" w:color="auto"/>
        <w:left w:val="none" w:sz="0" w:space="0" w:color="auto"/>
        <w:bottom w:val="none" w:sz="0" w:space="0" w:color="auto"/>
        <w:right w:val="none" w:sz="0" w:space="0" w:color="auto"/>
      </w:divBdr>
      <w:divsChild>
        <w:div w:id="736392376">
          <w:marLeft w:val="0"/>
          <w:marRight w:val="0"/>
          <w:marTop w:val="0"/>
          <w:marBottom w:val="0"/>
          <w:divBdr>
            <w:top w:val="none" w:sz="0" w:space="0" w:color="auto"/>
            <w:left w:val="none" w:sz="0" w:space="0" w:color="auto"/>
            <w:bottom w:val="none" w:sz="0" w:space="0" w:color="auto"/>
            <w:right w:val="none" w:sz="0" w:space="0" w:color="auto"/>
          </w:divBdr>
          <w:divsChild>
            <w:div w:id="420100428">
              <w:marLeft w:val="0"/>
              <w:marRight w:val="0"/>
              <w:marTop w:val="0"/>
              <w:marBottom w:val="0"/>
              <w:divBdr>
                <w:top w:val="none" w:sz="0" w:space="0" w:color="auto"/>
                <w:left w:val="none" w:sz="0" w:space="0" w:color="auto"/>
                <w:bottom w:val="none" w:sz="0" w:space="0" w:color="auto"/>
                <w:right w:val="none" w:sz="0" w:space="0" w:color="auto"/>
              </w:divBdr>
              <w:divsChild>
                <w:div w:id="140517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8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b-s.com/_rubric/index.php?rubric=ESSA+EN+Products+Product-locator" TargetMode="External"/><Relationship Id="rId3" Type="http://schemas.openxmlformats.org/officeDocument/2006/relationships/settings" Target="settings.xml"/><Relationship Id="rId7" Type="http://schemas.openxmlformats.org/officeDocument/2006/relationships/hyperlink" Target="http://ecb-s.com/_rubric/index.php?rubric=ESSA+EN+ESSA-Association+Brochures+Ord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3346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Amal Eddahmani</cp:lastModifiedBy>
  <cp:revision>27</cp:revision>
  <dcterms:created xsi:type="dcterms:W3CDTF">2017-04-03T12:45:00Z</dcterms:created>
  <dcterms:modified xsi:type="dcterms:W3CDTF">2017-04-12T07:37:00Z</dcterms:modified>
</cp:coreProperties>
</file>