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7D271" w14:textId="03146345" w:rsidR="00DD5458" w:rsidRPr="002E0F70" w:rsidRDefault="003251E7" w:rsidP="006F4BEC">
      <w:pPr>
        <w:jc w:val="both"/>
        <w:rPr>
          <w:rFonts w:eastAsia="Times New Roman" w:cs="Arial"/>
          <w:b/>
          <w:sz w:val="32"/>
          <w:szCs w:val="36"/>
          <w:lang w:val="de-DE" w:eastAsia="de-DE"/>
        </w:rPr>
      </w:pPr>
      <w:r>
        <w:rPr>
          <w:rFonts w:eastAsia="Times New Roman" w:cs="Arial"/>
          <w:b/>
          <w:sz w:val="32"/>
          <w:szCs w:val="36"/>
          <w:lang w:val="de-DE" w:eastAsia="de-DE"/>
        </w:rPr>
        <w:t>ESSA-</w:t>
      </w:r>
      <w:r w:rsidR="008D7AFF" w:rsidRPr="002E0F70">
        <w:rPr>
          <w:rFonts w:eastAsia="Times New Roman" w:cs="Arial"/>
          <w:b/>
          <w:sz w:val="32"/>
          <w:szCs w:val="36"/>
          <w:lang w:val="de-DE" w:eastAsia="de-DE"/>
        </w:rPr>
        <w:t xml:space="preserve">Mitgliederversammlung 2017 </w:t>
      </w:r>
    </w:p>
    <w:p w14:paraId="59B8BD9C" w14:textId="61BB4529" w:rsidR="004A16DC" w:rsidRPr="004A16DC" w:rsidRDefault="008D7AFF" w:rsidP="008D7AFF">
      <w:pPr>
        <w:rPr>
          <w:rFonts w:eastAsia="Times New Roman" w:cs="Arial"/>
          <w:sz w:val="24"/>
          <w:szCs w:val="24"/>
          <w:lang w:val="de-DE" w:eastAsia="de-DE"/>
        </w:rPr>
      </w:pPr>
      <w:r>
        <w:rPr>
          <w:rFonts w:eastAsia="Times New Roman" w:cs="Arial"/>
          <w:sz w:val="24"/>
          <w:szCs w:val="24"/>
          <w:lang w:val="de-DE" w:eastAsia="de-DE"/>
        </w:rPr>
        <w:t>Rückblick auf 50 Jahre erfolgreiche Verbandsarbeit – Ausblick auf neue Herausforderungen</w:t>
      </w:r>
    </w:p>
    <w:p w14:paraId="59EAC66C" w14:textId="77777777" w:rsidR="005F386A" w:rsidRDefault="005F386A" w:rsidP="006F4BEC">
      <w:pPr>
        <w:spacing w:after="0" w:line="360" w:lineRule="auto"/>
        <w:jc w:val="both"/>
        <w:rPr>
          <w:rFonts w:eastAsia="Times New Roman" w:cs="Arial"/>
          <w:b/>
          <w:color w:val="000000"/>
          <w:sz w:val="20"/>
          <w:szCs w:val="20"/>
          <w:lang w:val="de-DE" w:eastAsia="de-DE"/>
        </w:rPr>
      </w:pPr>
    </w:p>
    <w:p w14:paraId="10AC386B" w14:textId="3411F7CA" w:rsidR="008D7AFF" w:rsidRPr="002E0F70" w:rsidRDefault="00490C4A" w:rsidP="006F4BEC">
      <w:pPr>
        <w:spacing w:after="0" w:line="360" w:lineRule="auto"/>
        <w:jc w:val="both"/>
        <w:rPr>
          <w:rFonts w:cs="Arial"/>
          <w:b/>
          <w:bCs/>
          <w:sz w:val="24"/>
          <w:szCs w:val="20"/>
          <w:lang w:val="de-DE"/>
        </w:rPr>
      </w:pPr>
      <w:r w:rsidRPr="002E0F70">
        <w:rPr>
          <w:rFonts w:cs="Arial"/>
          <w:b/>
          <w:bCs/>
          <w:color w:val="000000"/>
          <w:sz w:val="24"/>
          <w:lang w:val="de-DE"/>
        </w:rPr>
        <w:t xml:space="preserve">Frankfurt/M. </w:t>
      </w:r>
      <w:r w:rsidR="002E0F70">
        <w:rPr>
          <w:rFonts w:cs="Arial"/>
          <w:b/>
          <w:bCs/>
          <w:color w:val="000000"/>
          <w:sz w:val="24"/>
          <w:lang w:val="de-DE"/>
        </w:rPr>
        <w:t>–</w:t>
      </w:r>
      <w:r w:rsidRPr="002E0F70">
        <w:rPr>
          <w:rFonts w:cs="Arial"/>
          <w:b/>
          <w:bCs/>
          <w:color w:val="000000"/>
          <w:sz w:val="24"/>
          <w:lang w:val="de-DE"/>
        </w:rPr>
        <w:t xml:space="preserve"> </w:t>
      </w:r>
      <w:r w:rsidR="008D7AFF" w:rsidRPr="002E0F70">
        <w:rPr>
          <w:rFonts w:cs="Arial"/>
          <w:b/>
          <w:bCs/>
          <w:color w:val="000000"/>
          <w:sz w:val="24"/>
          <w:lang w:val="de-DE"/>
        </w:rPr>
        <w:t>November</w:t>
      </w:r>
      <w:r w:rsidRPr="002E0F70">
        <w:rPr>
          <w:rFonts w:cs="Arial"/>
          <w:b/>
          <w:bCs/>
          <w:color w:val="000000"/>
          <w:sz w:val="24"/>
          <w:lang w:val="de-DE"/>
        </w:rPr>
        <w:t xml:space="preserve"> 2017.</w:t>
      </w:r>
      <w:r w:rsidRPr="002E0F70">
        <w:rPr>
          <w:rFonts w:cs="Arial"/>
          <w:b/>
          <w:bCs/>
          <w:sz w:val="24"/>
          <w:szCs w:val="20"/>
          <w:lang w:val="de-DE"/>
        </w:rPr>
        <w:t xml:space="preserve"> </w:t>
      </w:r>
      <w:r w:rsidR="008D7AFF" w:rsidRPr="002E0F70">
        <w:rPr>
          <w:rFonts w:cs="Arial"/>
          <w:b/>
          <w:bCs/>
          <w:sz w:val="24"/>
          <w:szCs w:val="20"/>
          <w:lang w:val="de-DE"/>
        </w:rPr>
        <w:t>Am 9. November 2017</w:t>
      </w:r>
      <w:r w:rsidR="002C3615">
        <w:rPr>
          <w:rFonts w:cs="Arial"/>
          <w:b/>
          <w:bCs/>
          <w:sz w:val="24"/>
          <w:szCs w:val="20"/>
          <w:lang w:val="de-DE"/>
        </w:rPr>
        <w:t xml:space="preserve"> fand</w:t>
      </w:r>
      <w:r w:rsidR="008D7AFF" w:rsidRPr="002E0F70">
        <w:rPr>
          <w:rFonts w:cs="Arial"/>
          <w:b/>
          <w:bCs/>
          <w:sz w:val="24"/>
          <w:szCs w:val="20"/>
          <w:lang w:val="de-DE"/>
        </w:rPr>
        <w:t xml:space="preserve"> </w:t>
      </w:r>
      <w:r w:rsidR="003D77D8">
        <w:rPr>
          <w:rFonts w:cs="Arial"/>
          <w:b/>
          <w:bCs/>
          <w:sz w:val="24"/>
          <w:szCs w:val="20"/>
          <w:lang w:val="de-DE"/>
        </w:rPr>
        <w:t>erneut</w:t>
      </w:r>
      <w:r w:rsidR="008D7AFF" w:rsidRPr="002E0F70">
        <w:rPr>
          <w:rFonts w:cs="Arial"/>
          <w:b/>
          <w:bCs/>
          <w:sz w:val="24"/>
          <w:szCs w:val="20"/>
          <w:lang w:val="de-DE"/>
        </w:rPr>
        <w:t xml:space="preserve"> die </w:t>
      </w:r>
      <w:r w:rsidR="002C3615">
        <w:rPr>
          <w:rFonts w:cs="Arial"/>
          <w:b/>
          <w:bCs/>
          <w:sz w:val="24"/>
          <w:szCs w:val="20"/>
          <w:lang w:val="de-DE"/>
        </w:rPr>
        <w:t xml:space="preserve">alljährliche </w:t>
      </w:r>
      <w:r w:rsidR="008D7AFF" w:rsidRPr="002E0F70">
        <w:rPr>
          <w:rFonts w:cs="Arial"/>
          <w:b/>
          <w:bCs/>
          <w:sz w:val="24"/>
          <w:szCs w:val="20"/>
          <w:lang w:val="de-DE"/>
        </w:rPr>
        <w:t>Mitgliederversammlung der European Security Systems Association (ES</w:t>
      </w:r>
      <w:r w:rsidR="003251E7">
        <w:rPr>
          <w:rFonts w:cs="Arial"/>
          <w:b/>
          <w:bCs/>
          <w:sz w:val="24"/>
          <w:szCs w:val="20"/>
          <w:lang w:val="de-DE"/>
        </w:rPr>
        <w:t>SA) statt. In Frankfurt am Main</w:t>
      </w:r>
      <w:r w:rsidR="008D7AFF" w:rsidRPr="002E0F70">
        <w:rPr>
          <w:rFonts w:cs="Arial"/>
          <w:b/>
          <w:bCs/>
          <w:sz w:val="24"/>
          <w:szCs w:val="20"/>
          <w:lang w:val="de-DE"/>
        </w:rPr>
        <w:t xml:space="preserve"> kamen 141 Vertreter der internationalen Sicherheitsbranche zusammen, um gemeinsam nicht nur die Aktivitäten des letzten Jahres Revue passieren zu lassen. Das</w:t>
      </w:r>
      <w:r w:rsidR="002C3615">
        <w:rPr>
          <w:rFonts w:cs="Arial"/>
          <w:b/>
          <w:bCs/>
          <w:sz w:val="24"/>
          <w:szCs w:val="20"/>
          <w:lang w:val="de-DE"/>
        </w:rPr>
        <w:t xml:space="preserve"> 50.</w:t>
      </w:r>
      <w:r w:rsidR="008D7AFF" w:rsidRPr="002E0F70">
        <w:rPr>
          <w:rFonts w:cs="Arial"/>
          <w:b/>
          <w:bCs/>
          <w:sz w:val="24"/>
          <w:szCs w:val="20"/>
          <w:lang w:val="de-DE"/>
        </w:rPr>
        <w:t xml:space="preserve"> Jubiläumsjahr</w:t>
      </w:r>
      <w:r w:rsidR="002E0F70">
        <w:rPr>
          <w:rFonts w:cs="Arial"/>
          <w:b/>
          <w:bCs/>
          <w:sz w:val="24"/>
          <w:szCs w:val="20"/>
          <w:lang w:val="de-DE"/>
        </w:rPr>
        <w:t xml:space="preserve"> war</w:t>
      </w:r>
      <w:r w:rsidR="008D7AFF" w:rsidRPr="002E0F70">
        <w:rPr>
          <w:rFonts w:cs="Arial"/>
          <w:b/>
          <w:bCs/>
          <w:sz w:val="24"/>
          <w:szCs w:val="20"/>
          <w:lang w:val="de-DE"/>
        </w:rPr>
        <w:t xml:space="preserve"> </w:t>
      </w:r>
      <w:r w:rsidR="002E0F70">
        <w:rPr>
          <w:rFonts w:cs="Arial"/>
          <w:b/>
          <w:bCs/>
          <w:sz w:val="24"/>
          <w:szCs w:val="20"/>
          <w:lang w:val="de-DE"/>
        </w:rPr>
        <w:t>vielmehr</w:t>
      </w:r>
      <w:r w:rsidR="008D7AFF" w:rsidRPr="002E0F70">
        <w:rPr>
          <w:rFonts w:cs="Arial"/>
          <w:b/>
          <w:bCs/>
          <w:sz w:val="24"/>
          <w:szCs w:val="20"/>
          <w:lang w:val="de-DE"/>
        </w:rPr>
        <w:t xml:space="preserve"> ein willkommener Anlass, die Historie des Verbandes, </w:t>
      </w:r>
      <w:r w:rsidR="002E0F70" w:rsidRPr="002E0F70">
        <w:rPr>
          <w:rFonts w:cs="Arial"/>
          <w:b/>
          <w:bCs/>
          <w:sz w:val="24"/>
          <w:szCs w:val="20"/>
          <w:lang w:val="de-DE"/>
        </w:rPr>
        <w:t>die Menschen</w:t>
      </w:r>
      <w:r w:rsidR="008D7AFF" w:rsidRPr="002E0F70">
        <w:rPr>
          <w:rFonts w:cs="Arial"/>
          <w:b/>
          <w:bCs/>
          <w:sz w:val="24"/>
          <w:szCs w:val="20"/>
          <w:lang w:val="de-DE"/>
        </w:rPr>
        <w:t xml:space="preserve"> </w:t>
      </w:r>
      <w:r w:rsidR="002E0F70">
        <w:rPr>
          <w:rFonts w:cs="Arial"/>
          <w:b/>
          <w:bCs/>
          <w:sz w:val="24"/>
          <w:szCs w:val="20"/>
          <w:lang w:val="de-DE"/>
        </w:rPr>
        <w:t xml:space="preserve">hinter den Leistungen </w:t>
      </w:r>
      <w:r w:rsidR="008D7AFF" w:rsidRPr="002E0F70">
        <w:rPr>
          <w:rFonts w:cs="Arial"/>
          <w:b/>
          <w:bCs/>
          <w:sz w:val="24"/>
          <w:szCs w:val="20"/>
          <w:lang w:val="de-DE"/>
        </w:rPr>
        <w:t xml:space="preserve">und die Erfolge </w:t>
      </w:r>
      <w:r w:rsidR="002C3615">
        <w:rPr>
          <w:rFonts w:cs="Arial"/>
          <w:b/>
          <w:bCs/>
          <w:sz w:val="24"/>
          <w:szCs w:val="20"/>
          <w:lang w:val="de-DE"/>
        </w:rPr>
        <w:t>eines halben Jahrhunderts</w:t>
      </w:r>
      <w:r w:rsidR="008D7AFF" w:rsidRPr="002E0F70">
        <w:rPr>
          <w:rFonts w:cs="Arial"/>
          <w:b/>
          <w:bCs/>
          <w:sz w:val="24"/>
          <w:szCs w:val="20"/>
          <w:lang w:val="de-DE"/>
        </w:rPr>
        <w:t xml:space="preserve"> </w:t>
      </w:r>
      <w:r w:rsidR="002E0F70" w:rsidRPr="002E0F70">
        <w:rPr>
          <w:rFonts w:cs="Arial"/>
          <w:b/>
          <w:bCs/>
          <w:sz w:val="24"/>
          <w:szCs w:val="20"/>
          <w:lang w:val="de-DE"/>
        </w:rPr>
        <w:t xml:space="preserve">wieder </w:t>
      </w:r>
      <w:r w:rsidR="008D7AFF" w:rsidRPr="002E0F70">
        <w:rPr>
          <w:rFonts w:cs="Arial"/>
          <w:b/>
          <w:bCs/>
          <w:sz w:val="24"/>
          <w:szCs w:val="20"/>
          <w:lang w:val="de-DE"/>
        </w:rPr>
        <w:t xml:space="preserve">vor den Vorhang zu holen. </w:t>
      </w:r>
    </w:p>
    <w:p w14:paraId="3D500883" w14:textId="77777777" w:rsidR="008D7AFF" w:rsidRDefault="008D7AFF" w:rsidP="006F4BEC">
      <w:pPr>
        <w:spacing w:after="0" w:line="360" w:lineRule="auto"/>
        <w:jc w:val="both"/>
        <w:rPr>
          <w:rFonts w:cs="Arial"/>
          <w:b/>
          <w:bCs/>
          <w:szCs w:val="20"/>
          <w:lang w:val="de-DE"/>
        </w:rPr>
      </w:pPr>
    </w:p>
    <w:p w14:paraId="796B6C5F" w14:textId="0C818CBA" w:rsidR="002E0F70" w:rsidRDefault="00431FF1" w:rsidP="003E6B72">
      <w:pPr>
        <w:spacing w:after="0" w:line="360" w:lineRule="auto"/>
        <w:jc w:val="both"/>
        <w:rPr>
          <w:rFonts w:eastAsia="Times New Roman" w:cs="Arial"/>
          <w:color w:val="000000"/>
          <w:szCs w:val="20"/>
          <w:lang w:val="de-DE" w:eastAsia="de-DE"/>
        </w:rPr>
      </w:pPr>
      <w:r>
        <w:rPr>
          <w:rFonts w:eastAsia="Times New Roman" w:cs="Arial"/>
          <w:color w:val="000000"/>
          <w:szCs w:val="20"/>
          <w:lang w:val="de-DE" w:eastAsia="de-DE"/>
        </w:rPr>
        <w:t>Moderiert</w:t>
      </w:r>
      <w:r w:rsidR="00C041B4">
        <w:rPr>
          <w:rFonts w:eastAsia="Times New Roman" w:cs="Arial"/>
          <w:color w:val="000000"/>
          <w:szCs w:val="20"/>
          <w:lang w:val="de-DE" w:eastAsia="de-DE"/>
        </w:rPr>
        <w:t xml:space="preserve"> </w:t>
      </w:r>
      <w:r w:rsidR="002E0F70">
        <w:rPr>
          <w:rFonts w:eastAsia="Times New Roman" w:cs="Arial"/>
          <w:color w:val="000000"/>
          <w:szCs w:val="20"/>
          <w:lang w:val="de-DE" w:eastAsia="de-DE"/>
        </w:rPr>
        <w:t>wurde die Mitgliederversammlung 2017 vom Vorstandsvorsitzenden Harald Lüling</w:t>
      </w:r>
      <w:r w:rsidR="00C041B4">
        <w:rPr>
          <w:rFonts w:eastAsia="Times New Roman" w:cs="Arial"/>
          <w:color w:val="000000"/>
          <w:szCs w:val="20"/>
          <w:lang w:val="de-DE" w:eastAsia="de-DE"/>
        </w:rPr>
        <w:t xml:space="preserve"> (</w:t>
      </w:r>
      <w:r w:rsidR="00C041B4" w:rsidRPr="00C041B4">
        <w:rPr>
          <w:rFonts w:eastAsia="Times New Roman" w:cs="Arial"/>
          <w:color w:val="000000"/>
          <w:szCs w:val="20"/>
          <w:lang w:val="de-DE" w:eastAsia="de-DE"/>
        </w:rPr>
        <w:t>BURG-WÄCHTER KG</w:t>
      </w:r>
      <w:r w:rsidR="00C041B4">
        <w:rPr>
          <w:rFonts w:eastAsia="Times New Roman" w:cs="Arial"/>
          <w:color w:val="000000"/>
          <w:szCs w:val="20"/>
          <w:lang w:val="de-DE" w:eastAsia="de-DE"/>
        </w:rPr>
        <w:t>) und der stellvertretenden Vorsitzenden Myriam Bevillon (</w:t>
      </w:r>
      <w:proofErr w:type="spellStart"/>
      <w:r w:rsidR="00C041B4" w:rsidRPr="00C041B4">
        <w:rPr>
          <w:rFonts w:eastAsia="Times New Roman" w:cs="Arial"/>
          <w:color w:val="000000"/>
          <w:szCs w:val="20"/>
          <w:lang w:val="de-DE" w:eastAsia="de-DE"/>
        </w:rPr>
        <w:t>Gunnebo</w:t>
      </w:r>
      <w:proofErr w:type="spellEnd"/>
      <w:r w:rsidR="00C041B4" w:rsidRPr="00C041B4">
        <w:rPr>
          <w:rFonts w:eastAsia="Times New Roman" w:cs="Arial"/>
          <w:color w:val="000000"/>
          <w:szCs w:val="20"/>
          <w:lang w:val="de-DE" w:eastAsia="de-DE"/>
        </w:rPr>
        <w:t xml:space="preserve"> AB</w:t>
      </w:r>
      <w:r w:rsidR="00C041B4">
        <w:rPr>
          <w:rFonts w:eastAsia="Times New Roman" w:cs="Arial"/>
          <w:color w:val="000000"/>
          <w:szCs w:val="20"/>
          <w:lang w:val="de-DE" w:eastAsia="de-DE"/>
        </w:rPr>
        <w:t>).</w:t>
      </w:r>
      <w:r>
        <w:rPr>
          <w:rFonts w:eastAsia="Times New Roman" w:cs="Arial"/>
          <w:color w:val="000000"/>
          <w:szCs w:val="20"/>
          <w:lang w:val="de-DE" w:eastAsia="de-DE"/>
        </w:rPr>
        <w:t xml:space="preserve"> „</w:t>
      </w:r>
      <w:r w:rsidR="004D0674">
        <w:rPr>
          <w:rFonts w:eastAsia="Times New Roman" w:cs="Arial"/>
          <w:color w:val="000000"/>
          <w:szCs w:val="20"/>
          <w:lang w:val="de-DE" w:eastAsia="de-DE"/>
        </w:rPr>
        <w:t xml:space="preserve">Unser Verband </w:t>
      </w:r>
      <w:r w:rsidR="004D0674" w:rsidRPr="004D0674">
        <w:rPr>
          <w:rFonts w:eastAsia="Times New Roman" w:cs="Arial"/>
          <w:color w:val="000000"/>
          <w:szCs w:val="20"/>
          <w:lang w:val="de-DE" w:eastAsia="de-DE"/>
        </w:rPr>
        <w:t xml:space="preserve">ist seit dem </w:t>
      </w:r>
      <w:r w:rsidR="004D0674">
        <w:rPr>
          <w:rFonts w:eastAsia="Times New Roman" w:cs="Arial"/>
          <w:color w:val="000000"/>
          <w:szCs w:val="20"/>
          <w:lang w:val="de-DE" w:eastAsia="de-DE"/>
        </w:rPr>
        <w:t>Herbst 1967</w:t>
      </w:r>
      <w:r w:rsidR="004D0674" w:rsidRPr="004D0674">
        <w:rPr>
          <w:rFonts w:eastAsia="Times New Roman" w:cs="Arial"/>
          <w:color w:val="000000"/>
          <w:szCs w:val="20"/>
          <w:lang w:val="de-DE" w:eastAsia="de-DE"/>
        </w:rPr>
        <w:t xml:space="preserve"> </w:t>
      </w:r>
      <w:r w:rsidR="004D0674">
        <w:rPr>
          <w:rFonts w:eastAsia="Times New Roman" w:cs="Arial"/>
          <w:color w:val="000000"/>
          <w:szCs w:val="20"/>
          <w:lang w:val="de-DE" w:eastAsia="de-DE"/>
        </w:rPr>
        <w:t>auf 137</w:t>
      </w:r>
      <w:r w:rsidR="004D0674" w:rsidRPr="004D0674">
        <w:rPr>
          <w:rFonts w:eastAsia="Times New Roman" w:cs="Arial"/>
          <w:color w:val="000000"/>
          <w:szCs w:val="20"/>
          <w:lang w:val="de-DE" w:eastAsia="de-DE"/>
        </w:rPr>
        <w:t xml:space="preserve"> Mitgliedsunternehmen gewachsen und arbeitet mit </w:t>
      </w:r>
      <w:r w:rsidR="004D0674">
        <w:rPr>
          <w:rFonts w:eastAsia="Times New Roman" w:cs="Arial"/>
          <w:color w:val="000000"/>
          <w:szCs w:val="20"/>
          <w:lang w:val="de-DE" w:eastAsia="de-DE"/>
        </w:rPr>
        <w:t xml:space="preserve">dem </w:t>
      </w:r>
      <w:r w:rsidR="004D0674" w:rsidRPr="004D0674">
        <w:rPr>
          <w:rFonts w:eastAsia="Times New Roman" w:cs="Arial"/>
          <w:color w:val="000000"/>
          <w:szCs w:val="20"/>
          <w:lang w:val="de-DE" w:eastAsia="de-DE"/>
        </w:rPr>
        <w:t>hohem persönlichen Engagemen</w:t>
      </w:r>
      <w:r w:rsidR="004D0674">
        <w:rPr>
          <w:rFonts w:eastAsia="Times New Roman" w:cs="Arial"/>
          <w:color w:val="000000"/>
          <w:szCs w:val="20"/>
          <w:lang w:val="de-DE" w:eastAsia="de-DE"/>
        </w:rPr>
        <w:t>t unserer Mitglieder daran, den Markt der physischen Sicherheit voranzubringen und stetig zu verbessern</w:t>
      </w:r>
      <w:r>
        <w:rPr>
          <w:rFonts w:eastAsia="Times New Roman" w:cs="Arial"/>
          <w:color w:val="000000"/>
          <w:szCs w:val="20"/>
          <w:lang w:val="de-DE" w:eastAsia="de-DE"/>
        </w:rPr>
        <w:t>“</w:t>
      </w:r>
      <w:r w:rsidR="004D0674">
        <w:rPr>
          <w:rFonts w:eastAsia="Times New Roman" w:cs="Arial"/>
          <w:color w:val="000000"/>
          <w:szCs w:val="20"/>
          <w:lang w:val="de-DE" w:eastAsia="de-DE"/>
        </w:rPr>
        <w:t>, betont Dr. Markus Heering, Geschäftsführer der ESSA.</w:t>
      </w:r>
      <w:r w:rsidR="004D0674" w:rsidRPr="004D0674">
        <w:rPr>
          <w:rFonts w:eastAsia="Times New Roman" w:cs="Arial"/>
          <w:color w:val="000000"/>
          <w:szCs w:val="20"/>
          <w:lang w:val="de-DE" w:eastAsia="de-DE"/>
        </w:rPr>
        <w:t xml:space="preserve"> Diese Dynamik spiegle die Dynamik im Markt wieder. Die </w:t>
      </w:r>
      <w:r w:rsidR="004D0674">
        <w:rPr>
          <w:rFonts w:eastAsia="Times New Roman" w:cs="Arial"/>
          <w:color w:val="000000"/>
          <w:szCs w:val="20"/>
          <w:lang w:val="de-DE" w:eastAsia="de-DE"/>
        </w:rPr>
        <w:t>European Security Systems Association</w:t>
      </w:r>
      <w:r w:rsidR="004D0674" w:rsidRPr="004D0674">
        <w:rPr>
          <w:rFonts w:eastAsia="Times New Roman" w:cs="Arial"/>
          <w:color w:val="000000"/>
          <w:szCs w:val="20"/>
          <w:lang w:val="de-DE" w:eastAsia="de-DE"/>
        </w:rPr>
        <w:t xml:space="preserve"> habe sich als I</w:t>
      </w:r>
      <w:r w:rsidR="004D0674">
        <w:rPr>
          <w:rFonts w:eastAsia="Times New Roman" w:cs="Arial"/>
          <w:color w:val="000000"/>
          <w:szCs w:val="20"/>
          <w:lang w:val="de-DE" w:eastAsia="de-DE"/>
        </w:rPr>
        <w:t>nteressenvertretung bewährt und</w:t>
      </w:r>
      <w:r w:rsidR="004D0674" w:rsidRPr="004D0674">
        <w:rPr>
          <w:rFonts w:eastAsia="Times New Roman" w:cs="Arial"/>
          <w:color w:val="000000"/>
          <w:szCs w:val="20"/>
          <w:lang w:val="de-DE" w:eastAsia="de-DE"/>
        </w:rPr>
        <w:t xml:space="preserve"> sei eine etablierte Plattform für den fachlichen Austausch von </w:t>
      </w:r>
      <w:r w:rsidR="004D0674">
        <w:rPr>
          <w:rFonts w:eastAsia="Times New Roman" w:cs="Arial"/>
          <w:color w:val="000000"/>
          <w:szCs w:val="20"/>
          <w:lang w:val="de-DE" w:eastAsia="de-DE"/>
        </w:rPr>
        <w:t>Herstellern, Händlern, Versicherungen und Behörden</w:t>
      </w:r>
      <w:r w:rsidR="004D0674" w:rsidRPr="004D0674">
        <w:rPr>
          <w:rFonts w:eastAsia="Times New Roman" w:cs="Arial"/>
          <w:color w:val="000000"/>
          <w:szCs w:val="20"/>
          <w:lang w:val="de-DE" w:eastAsia="de-DE"/>
        </w:rPr>
        <w:t xml:space="preserve"> aus dem Bereich </w:t>
      </w:r>
      <w:r w:rsidR="004D0674">
        <w:rPr>
          <w:rFonts w:eastAsia="Times New Roman" w:cs="Arial"/>
          <w:color w:val="000000"/>
          <w:szCs w:val="20"/>
          <w:lang w:val="de-DE" w:eastAsia="de-DE"/>
        </w:rPr>
        <w:t>der physischen Sicherheitsindustrie.</w:t>
      </w:r>
      <w:r w:rsidR="000528A1">
        <w:rPr>
          <w:rFonts w:eastAsia="Times New Roman" w:cs="Arial"/>
          <w:color w:val="000000"/>
          <w:szCs w:val="20"/>
          <w:lang w:val="de-DE" w:eastAsia="de-DE"/>
        </w:rPr>
        <w:t xml:space="preserve"> </w:t>
      </w:r>
      <w:r w:rsidR="007F1D26" w:rsidRPr="007F1D26">
        <w:rPr>
          <w:rFonts w:eastAsia="Times New Roman" w:cs="Arial"/>
          <w:color w:val="000000"/>
          <w:szCs w:val="20"/>
          <w:lang w:val="de-DE" w:eastAsia="de-DE"/>
        </w:rPr>
        <w:t>„Ziel der ESSA bleibt es weiterhin, die herrschenden Beschränkungen auf dem inte</w:t>
      </w:r>
      <w:r w:rsidR="007F1D26">
        <w:rPr>
          <w:rFonts w:eastAsia="Times New Roman" w:cs="Arial"/>
          <w:color w:val="000000"/>
          <w:szCs w:val="20"/>
          <w:lang w:val="de-DE" w:eastAsia="de-DE"/>
        </w:rPr>
        <w:t xml:space="preserve">rnationalen Markt </w:t>
      </w:r>
      <w:r w:rsidR="007F1D26" w:rsidRPr="007F1D26">
        <w:rPr>
          <w:rFonts w:eastAsia="Times New Roman" w:cs="Arial"/>
          <w:color w:val="000000"/>
          <w:szCs w:val="20"/>
          <w:lang w:val="de-DE" w:eastAsia="de-DE"/>
        </w:rPr>
        <w:t>zu erkennen und unsere Mitglieder dabei zu unterstützen diese Hemmnisse</w:t>
      </w:r>
      <w:r w:rsidR="002B40B7">
        <w:rPr>
          <w:rFonts w:eastAsia="Times New Roman" w:cs="Arial"/>
          <w:color w:val="000000"/>
          <w:szCs w:val="20"/>
          <w:lang w:val="de-DE" w:eastAsia="de-DE"/>
        </w:rPr>
        <w:t xml:space="preserve"> als solche</w:t>
      </w:r>
      <w:r w:rsidR="007F1D26" w:rsidRPr="007F1D26">
        <w:rPr>
          <w:rFonts w:eastAsia="Times New Roman" w:cs="Arial"/>
          <w:color w:val="000000"/>
          <w:szCs w:val="20"/>
          <w:lang w:val="de-DE" w:eastAsia="de-DE"/>
        </w:rPr>
        <w:t xml:space="preserve"> zu </w:t>
      </w:r>
      <w:r w:rsidR="002B40B7">
        <w:rPr>
          <w:rFonts w:eastAsia="Times New Roman" w:cs="Arial"/>
          <w:color w:val="000000"/>
          <w:szCs w:val="20"/>
          <w:lang w:val="de-DE" w:eastAsia="de-DE"/>
        </w:rPr>
        <w:t xml:space="preserve">erkennen und zu </w:t>
      </w:r>
      <w:r w:rsidR="007F1D26" w:rsidRPr="007F1D26">
        <w:rPr>
          <w:rFonts w:eastAsia="Times New Roman" w:cs="Arial"/>
          <w:color w:val="000000"/>
          <w:szCs w:val="20"/>
          <w:lang w:val="de-DE" w:eastAsia="de-DE"/>
        </w:rPr>
        <w:t xml:space="preserve">bewältigen.“, betonte </w:t>
      </w:r>
      <w:r w:rsidR="007F1D26">
        <w:rPr>
          <w:rFonts w:eastAsia="Times New Roman" w:cs="Arial"/>
          <w:color w:val="000000"/>
          <w:szCs w:val="20"/>
          <w:lang w:val="de-DE" w:eastAsia="de-DE"/>
        </w:rPr>
        <w:t>er</w:t>
      </w:r>
      <w:r w:rsidR="007F1D26" w:rsidRPr="007F1D26">
        <w:rPr>
          <w:rFonts w:eastAsia="Times New Roman" w:cs="Arial"/>
          <w:color w:val="000000"/>
          <w:szCs w:val="20"/>
          <w:lang w:val="de-DE" w:eastAsia="de-DE"/>
        </w:rPr>
        <w:t>.</w:t>
      </w:r>
    </w:p>
    <w:p w14:paraId="6AC58AD7" w14:textId="77777777" w:rsidR="003E732B" w:rsidRDefault="003E732B" w:rsidP="003E732B">
      <w:pPr>
        <w:spacing w:after="0" w:line="360" w:lineRule="auto"/>
        <w:jc w:val="both"/>
        <w:rPr>
          <w:rFonts w:eastAsia="Times New Roman" w:cs="Arial"/>
          <w:color w:val="000000"/>
          <w:szCs w:val="20"/>
          <w:lang w:val="de-DE" w:eastAsia="de-DE"/>
        </w:rPr>
      </w:pPr>
    </w:p>
    <w:p w14:paraId="6F0A4832" w14:textId="162D4703" w:rsidR="004733C3" w:rsidRPr="00BE36A6" w:rsidRDefault="00D265CC">
      <w:pPr>
        <w:spacing w:after="0" w:line="360" w:lineRule="auto"/>
        <w:jc w:val="both"/>
        <w:rPr>
          <w:rFonts w:eastAsia="Times New Roman" w:cs="Arial"/>
          <w:color w:val="000000"/>
          <w:szCs w:val="20"/>
          <w:lang w:eastAsia="de-DE"/>
        </w:rPr>
      </w:pPr>
      <w:r w:rsidRPr="00D265CC">
        <w:rPr>
          <w:rFonts w:cs="Arial"/>
          <w:lang w:val="de-DE"/>
        </w:rPr>
        <w:t>Im Fokus der diesjährigen Mitgliederversammlung standen</w:t>
      </w:r>
      <w:r>
        <w:rPr>
          <w:rFonts w:cs="Arial"/>
          <w:lang w:val="de-DE"/>
        </w:rPr>
        <w:t>, neben dem goldenen Jubiläum,</w:t>
      </w:r>
      <w:r w:rsidRPr="00D265CC">
        <w:rPr>
          <w:rFonts w:cs="Arial"/>
          <w:lang w:val="de-DE"/>
        </w:rPr>
        <w:t xml:space="preserve"> die Impulsvorträge </w:t>
      </w:r>
      <w:r w:rsidR="00AC0673">
        <w:rPr>
          <w:rFonts w:cs="Arial"/>
          <w:lang w:val="de-DE"/>
        </w:rPr>
        <w:t xml:space="preserve">der </w:t>
      </w:r>
      <w:r>
        <w:rPr>
          <w:rFonts w:cs="Arial"/>
          <w:lang w:val="de-DE"/>
        </w:rPr>
        <w:t>drei geladenen</w:t>
      </w:r>
      <w:r w:rsidRPr="00D265CC">
        <w:rPr>
          <w:rFonts w:cs="Arial"/>
          <w:lang w:val="de-DE"/>
        </w:rPr>
        <w:t xml:space="preserve"> Gastredner</w:t>
      </w:r>
      <w:r>
        <w:rPr>
          <w:rFonts w:cs="Arial"/>
          <w:lang w:val="de-DE"/>
        </w:rPr>
        <w:t xml:space="preserve"> Anna Pettersson (FOI Swedish Def</w:t>
      </w:r>
      <w:r w:rsidR="00AC0673">
        <w:rPr>
          <w:rFonts w:cs="Arial"/>
          <w:lang w:val="de-DE"/>
        </w:rPr>
        <w:t>ence Research Agency, Stockholm</w:t>
      </w:r>
      <w:r>
        <w:rPr>
          <w:rFonts w:cs="Arial"/>
          <w:lang w:val="de-DE"/>
        </w:rPr>
        <w:t>)</w:t>
      </w:r>
      <w:r w:rsidR="00AC0673">
        <w:rPr>
          <w:rFonts w:cs="Arial"/>
          <w:lang w:val="de-DE"/>
        </w:rPr>
        <w:t xml:space="preserve">, Dr. Jürgen Küenzlen (Adolf Würth GmbH &amp; Co. </w:t>
      </w:r>
      <w:r w:rsidR="00AC0673" w:rsidRPr="00BE36A6">
        <w:rPr>
          <w:rFonts w:cs="Arial"/>
        </w:rPr>
        <w:t xml:space="preserve">KG, </w:t>
      </w:r>
      <w:proofErr w:type="spellStart"/>
      <w:r w:rsidR="00AC0673" w:rsidRPr="00BE36A6">
        <w:rPr>
          <w:rFonts w:cs="Arial"/>
        </w:rPr>
        <w:t>Künzelsau</w:t>
      </w:r>
      <w:proofErr w:type="spellEnd"/>
      <w:r w:rsidR="00AC0673" w:rsidRPr="00BE36A6">
        <w:rPr>
          <w:rFonts w:cs="Arial"/>
        </w:rPr>
        <w:t>) und Julia Jacob (MESSE ESSEN GmbH, Essen).</w:t>
      </w:r>
    </w:p>
    <w:p w14:paraId="21C67212" w14:textId="5512ED3C" w:rsidR="00D265CC" w:rsidRPr="00BE36A6" w:rsidRDefault="00D265CC">
      <w:pPr>
        <w:spacing w:after="0" w:line="360" w:lineRule="auto"/>
        <w:jc w:val="both"/>
        <w:rPr>
          <w:rFonts w:eastAsia="Times New Roman" w:cs="Arial"/>
          <w:color w:val="000000"/>
          <w:szCs w:val="20"/>
          <w:lang w:eastAsia="de-DE"/>
        </w:rPr>
      </w:pPr>
    </w:p>
    <w:p w14:paraId="522408B0" w14:textId="4B6E255F" w:rsidR="00D265CC" w:rsidRPr="00BE36A6" w:rsidRDefault="00D265CC">
      <w:pPr>
        <w:spacing w:after="0" w:line="360" w:lineRule="auto"/>
        <w:jc w:val="both"/>
        <w:rPr>
          <w:rFonts w:eastAsia="Times New Roman" w:cs="Arial"/>
          <w:color w:val="000000"/>
          <w:szCs w:val="20"/>
          <w:lang w:eastAsia="de-DE"/>
        </w:rPr>
      </w:pPr>
    </w:p>
    <w:p w14:paraId="7091DD9B" w14:textId="77777777" w:rsidR="00AD07B4" w:rsidRPr="00AD07B4" w:rsidRDefault="00AD07B4" w:rsidP="00AD07B4">
      <w:pPr>
        <w:spacing w:after="0" w:line="360" w:lineRule="auto"/>
        <w:jc w:val="both"/>
        <w:rPr>
          <w:rFonts w:eastAsia="Times New Roman" w:cs="Arial"/>
          <w:b/>
          <w:color w:val="000000"/>
          <w:szCs w:val="20"/>
          <w:lang w:eastAsia="de-DE"/>
        </w:rPr>
      </w:pPr>
      <w:r w:rsidRPr="00AD07B4">
        <w:rPr>
          <w:rFonts w:eastAsia="Times New Roman" w:cs="Arial"/>
          <w:b/>
          <w:color w:val="000000"/>
          <w:szCs w:val="20"/>
          <w:lang w:eastAsia="de-DE"/>
        </w:rPr>
        <w:lastRenderedPageBreak/>
        <w:t xml:space="preserve">EU Security Certification Projects </w:t>
      </w:r>
    </w:p>
    <w:p w14:paraId="26EF86A9" w14:textId="38CB5EB0" w:rsidR="00AD07B4" w:rsidRPr="00AD07B4" w:rsidRDefault="00AD07B4" w:rsidP="00AD07B4">
      <w:pPr>
        <w:spacing w:after="0" w:line="360" w:lineRule="auto"/>
        <w:jc w:val="both"/>
        <w:rPr>
          <w:rFonts w:eastAsia="Times New Roman" w:cs="Arial"/>
          <w:color w:val="000000"/>
          <w:szCs w:val="20"/>
          <w:lang w:eastAsia="de-DE"/>
        </w:rPr>
      </w:pPr>
      <w:r>
        <w:rPr>
          <w:rFonts w:eastAsia="Times New Roman" w:cs="Arial"/>
          <w:color w:val="000000"/>
          <w:szCs w:val="20"/>
          <w:lang w:eastAsia="de-DE"/>
        </w:rPr>
        <w:t>Anna Pettersson</w:t>
      </w:r>
      <w:r w:rsidRPr="00AD07B4">
        <w:rPr>
          <w:rFonts w:eastAsia="Times New Roman" w:cs="Arial"/>
          <w:color w:val="000000"/>
          <w:szCs w:val="20"/>
          <w:lang w:eastAsia="de-DE"/>
        </w:rPr>
        <w:t xml:space="preserve">, FOI Swedish Defence Research Agency, Stockholm </w:t>
      </w:r>
    </w:p>
    <w:p w14:paraId="395DB791" w14:textId="77777777" w:rsidR="00AD07B4" w:rsidRPr="00AD07B4" w:rsidRDefault="00AD07B4" w:rsidP="00AD07B4">
      <w:pPr>
        <w:spacing w:after="0" w:line="360" w:lineRule="auto"/>
        <w:jc w:val="both"/>
        <w:rPr>
          <w:rFonts w:eastAsia="Times New Roman" w:cs="Arial"/>
          <w:color w:val="000000"/>
          <w:szCs w:val="20"/>
          <w:lang w:eastAsia="de-DE"/>
        </w:rPr>
      </w:pPr>
    </w:p>
    <w:p w14:paraId="5200AF04" w14:textId="7701A4B4" w:rsidR="00AD07B4" w:rsidRDefault="00AD07B4" w:rsidP="00AD07B4">
      <w:pPr>
        <w:spacing w:after="0" w:line="360" w:lineRule="auto"/>
        <w:jc w:val="both"/>
        <w:rPr>
          <w:rFonts w:eastAsia="Times New Roman" w:cs="Arial"/>
          <w:color w:val="000000"/>
          <w:szCs w:val="20"/>
          <w:lang w:val="de-DE" w:eastAsia="de-DE"/>
        </w:rPr>
      </w:pPr>
      <w:r w:rsidRPr="00AD07B4">
        <w:rPr>
          <w:rFonts w:eastAsia="Times New Roman" w:cs="Arial"/>
          <w:color w:val="000000"/>
          <w:szCs w:val="20"/>
          <w:lang w:val="de-DE" w:eastAsia="de-DE"/>
        </w:rPr>
        <w:t xml:space="preserve">Vorgestellt wurde </w:t>
      </w:r>
      <w:r>
        <w:rPr>
          <w:rFonts w:eastAsia="Times New Roman" w:cs="Arial"/>
          <w:color w:val="000000"/>
          <w:szCs w:val="20"/>
          <w:lang w:val="de-DE" w:eastAsia="de-DE"/>
        </w:rPr>
        <w:t>der aktuelle Stand des</w:t>
      </w:r>
      <w:r w:rsidRPr="00AD07B4">
        <w:rPr>
          <w:rFonts w:eastAsia="Times New Roman" w:cs="Arial"/>
          <w:color w:val="000000"/>
          <w:szCs w:val="20"/>
          <w:lang w:val="de-DE" w:eastAsia="de-DE"/>
        </w:rPr>
        <w:t xml:space="preserve"> „HECTOS“</w:t>
      </w:r>
      <w:r>
        <w:rPr>
          <w:rFonts w:eastAsia="Times New Roman" w:cs="Arial"/>
          <w:color w:val="000000"/>
          <w:szCs w:val="20"/>
          <w:lang w:val="de-DE" w:eastAsia="de-DE"/>
        </w:rPr>
        <w:t>-Projektes, e</w:t>
      </w:r>
      <w:r w:rsidRPr="00AD07B4">
        <w:rPr>
          <w:rFonts w:eastAsia="Times New Roman" w:cs="Arial"/>
          <w:color w:val="000000"/>
          <w:szCs w:val="20"/>
          <w:lang w:val="de-DE" w:eastAsia="de-DE"/>
        </w:rPr>
        <w:t>in durch das Sicherh</w:t>
      </w:r>
      <w:r>
        <w:rPr>
          <w:rFonts w:eastAsia="Times New Roman" w:cs="Arial"/>
          <w:color w:val="000000"/>
          <w:szCs w:val="20"/>
          <w:lang w:val="de-DE" w:eastAsia="de-DE"/>
        </w:rPr>
        <w:t>eits-forschungs</w:t>
      </w:r>
      <w:r w:rsidRPr="00AD07B4">
        <w:rPr>
          <w:rFonts w:eastAsia="Times New Roman" w:cs="Arial"/>
          <w:color w:val="000000"/>
          <w:szCs w:val="20"/>
          <w:lang w:val="de-DE" w:eastAsia="de-DE"/>
        </w:rPr>
        <w:t>programm E</w:t>
      </w:r>
      <w:r w:rsidR="003251E7">
        <w:rPr>
          <w:rFonts w:eastAsia="Times New Roman" w:cs="Arial"/>
          <w:color w:val="000000"/>
          <w:szCs w:val="20"/>
          <w:lang w:val="de-DE" w:eastAsia="de-DE"/>
        </w:rPr>
        <w:t>C FP7 finanziertes Projekt, das</w:t>
      </w:r>
      <w:r w:rsidRPr="00AD07B4">
        <w:rPr>
          <w:rFonts w:eastAsia="Times New Roman" w:cs="Arial"/>
          <w:color w:val="000000"/>
          <w:szCs w:val="20"/>
          <w:lang w:val="de-DE" w:eastAsia="de-DE"/>
        </w:rPr>
        <w:t xml:space="preserve"> acht führende Organisationen aus ganz Europa vereint, um zu untersuchen, wie ein einheitliches Vorgehen bei der Prüfung und Zertifizierung von physischen Sicherheitsprodukten entwickelt werden könnte. </w:t>
      </w:r>
      <w:r>
        <w:rPr>
          <w:rFonts w:eastAsia="Times New Roman" w:cs="Arial"/>
          <w:color w:val="000000"/>
          <w:szCs w:val="20"/>
          <w:lang w:val="de-DE" w:eastAsia="de-DE"/>
        </w:rPr>
        <w:t>Bereits auf der vergangenen Mitgliederver</w:t>
      </w:r>
      <w:r w:rsidR="003251E7">
        <w:rPr>
          <w:rFonts w:eastAsia="Times New Roman" w:cs="Arial"/>
          <w:color w:val="000000"/>
          <w:szCs w:val="20"/>
          <w:lang w:val="de-DE" w:eastAsia="de-DE"/>
        </w:rPr>
        <w:t>sammlung wurde das Projekt, das</w:t>
      </w:r>
      <w:r>
        <w:rPr>
          <w:rFonts w:eastAsia="Times New Roman" w:cs="Arial"/>
          <w:color w:val="000000"/>
          <w:szCs w:val="20"/>
          <w:lang w:val="de-DE" w:eastAsia="de-DE"/>
        </w:rPr>
        <w:t xml:space="preserve"> zum damaligen Zeitpunkt noch in den Startlöchern stand, vorgestellt. </w:t>
      </w:r>
      <w:r w:rsidRPr="00AD07B4">
        <w:rPr>
          <w:rFonts w:eastAsia="Times New Roman" w:cs="Arial"/>
          <w:color w:val="000000"/>
          <w:szCs w:val="20"/>
          <w:lang w:val="de-DE" w:eastAsia="de-DE"/>
        </w:rPr>
        <w:t xml:space="preserve">Das Projekt, welches auf der ISO/IEC 17000-Reihe basiert, befindet sich bereits </w:t>
      </w:r>
      <w:r>
        <w:rPr>
          <w:rFonts w:eastAsia="Times New Roman" w:cs="Arial"/>
          <w:color w:val="000000"/>
          <w:szCs w:val="20"/>
          <w:lang w:val="de-DE" w:eastAsia="de-DE"/>
        </w:rPr>
        <w:t>in den letzten Zügen</w:t>
      </w:r>
      <w:r w:rsidRPr="00AD07B4">
        <w:rPr>
          <w:rFonts w:eastAsia="Times New Roman" w:cs="Arial"/>
          <w:color w:val="000000"/>
          <w:szCs w:val="20"/>
          <w:lang w:val="de-DE" w:eastAsia="de-DE"/>
        </w:rPr>
        <w:t xml:space="preserve"> der Konzeptentwicklung. </w:t>
      </w:r>
      <w:r>
        <w:rPr>
          <w:rFonts w:eastAsia="Times New Roman" w:cs="Arial"/>
          <w:color w:val="000000"/>
          <w:szCs w:val="20"/>
          <w:lang w:val="de-DE" w:eastAsia="de-DE"/>
        </w:rPr>
        <w:t>Im Januar 2018 soll das finalisierte Konzept präsentiert werden</w:t>
      </w:r>
      <w:r w:rsidRPr="00AD07B4">
        <w:rPr>
          <w:rFonts w:eastAsia="Times New Roman" w:cs="Arial"/>
          <w:color w:val="000000"/>
          <w:szCs w:val="20"/>
          <w:lang w:val="de-DE" w:eastAsia="de-DE"/>
        </w:rPr>
        <w:t>.</w:t>
      </w:r>
    </w:p>
    <w:p w14:paraId="6C36D1B1" w14:textId="07729667" w:rsidR="00AD07B4" w:rsidRDefault="00AD07B4" w:rsidP="00AD07B4">
      <w:pPr>
        <w:spacing w:after="0" w:line="360" w:lineRule="auto"/>
        <w:jc w:val="both"/>
        <w:rPr>
          <w:rFonts w:eastAsia="Times New Roman" w:cs="Arial"/>
          <w:color w:val="000000"/>
          <w:szCs w:val="20"/>
          <w:lang w:val="de-DE" w:eastAsia="de-DE"/>
        </w:rPr>
      </w:pPr>
    </w:p>
    <w:p w14:paraId="32B464B0" w14:textId="77777777" w:rsidR="00AD07B4" w:rsidRDefault="00AD07B4" w:rsidP="00AD07B4">
      <w:pPr>
        <w:spacing w:after="0" w:line="360" w:lineRule="auto"/>
        <w:jc w:val="both"/>
        <w:rPr>
          <w:rFonts w:eastAsia="Times New Roman" w:cs="Arial"/>
          <w:color w:val="000000"/>
          <w:szCs w:val="20"/>
          <w:lang w:val="de-DE" w:eastAsia="de-DE"/>
        </w:rPr>
      </w:pPr>
    </w:p>
    <w:p w14:paraId="07A043EF" w14:textId="3B106F5E" w:rsidR="00CC43E0" w:rsidRPr="00CC43E0" w:rsidRDefault="00CC43E0" w:rsidP="00CC43E0">
      <w:pPr>
        <w:spacing w:after="0" w:line="360" w:lineRule="auto"/>
        <w:jc w:val="both"/>
        <w:rPr>
          <w:rFonts w:eastAsia="Times New Roman" w:cs="Arial"/>
          <w:b/>
          <w:color w:val="000000"/>
          <w:szCs w:val="20"/>
          <w:lang w:val="de-DE" w:eastAsia="de-DE"/>
        </w:rPr>
      </w:pPr>
      <w:r w:rsidRPr="00CC43E0">
        <w:rPr>
          <w:rFonts w:eastAsia="Times New Roman" w:cs="Arial"/>
          <w:b/>
          <w:color w:val="000000"/>
          <w:szCs w:val="20"/>
          <w:lang w:val="de-DE" w:eastAsia="de-DE"/>
        </w:rPr>
        <w:t>security Messe Essen –</w:t>
      </w:r>
      <w:r>
        <w:rPr>
          <w:rFonts w:eastAsia="Times New Roman" w:cs="Arial"/>
          <w:b/>
          <w:color w:val="000000"/>
          <w:szCs w:val="20"/>
          <w:lang w:val="de-DE" w:eastAsia="de-DE"/>
        </w:rPr>
        <w:t xml:space="preserve"> </w:t>
      </w:r>
      <w:r w:rsidRPr="00CC43E0">
        <w:rPr>
          <w:rFonts w:eastAsia="Times New Roman" w:cs="Arial"/>
          <w:b/>
          <w:color w:val="000000"/>
          <w:szCs w:val="20"/>
          <w:lang w:val="de-DE" w:eastAsia="de-DE"/>
        </w:rPr>
        <w:t>Ausblick 2018</w:t>
      </w:r>
    </w:p>
    <w:p w14:paraId="2A5AE26B" w14:textId="3AF2DF30" w:rsidR="00CC43E0" w:rsidRPr="00CC43E0" w:rsidRDefault="00CC43E0" w:rsidP="00CC43E0">
      <w:pPr>
        <w:spacing w:after="0" w:line="360" w:lineRule="auto"/>
        <w:jc w:val="both"/>
        <w:rPr>
          <w:rFonts w:eastAsia="Times New Roman" w:cs="Arial"/>
          <w:color w:val="000000"/>
          <w:szCs w:val="20"/>
          <w:lang w:val="de-DE" w:eastAsia="de-DE"/>
        </w:rPr>
      </w:pPr>
      <w:r w:rsidRPr="00CC43E0">
        <w:rPr>
          <w:rFonts w:eastAsia="Times New Roman" w:cs="Arial"/>
          <w:color w:val="000000"/>
          <w:szCs w:val="20"/>
          <w:lang w:val="de-DE" w:eastAsia="de-DE"/>
        </w:rPr>
        <w:t xml:space="preserve">Julia Jacob, </w:t>
      </w:r>
      <w:r>
        <w:rPr>
          <w:rFonts w:eastAsia="Times New Roman" w:cs="Arial"/>
          <w:color w:val="000000"/>
          <w:szCs w:val="20"/>
          <w:lang w:val="de-DE" w:eastAsia="de-DE"/>
        </w:rPr>
        <w:t>MESSE ESSEN GmbH</w:t>
      </w:r>
      <w:r w:rsidRPr="00CC43E0">
        <w:rPr>
          <w:rFonts w:eastAsia="Times New Roman" w:cs="Arial"/>
          <w:color w:val="000000"/>
          <w:szCs w:val="20"/>
          <w:lang w:val="de-DE" w:eastAsia="de-DE"/>
        </w:rPr>
        <w:t xml:space="preserve">, Essen  </w:t>
      </w:r>
    </w:p>
    <w:p w14:paraId="5F84376F" w14:textId="77777777" w:rsidR="00CC43E0" w:rsidRDefault="00CC43E0" w:rsidP="00CC43E0">
      <w:pPr>
        <w:spacing w:after="0" w:line="360" w:lineRule="auto"/>
        <w:jc w:val="both"/>
        <w:rPr>
          <w:rFonts w:eastAsia="Times New Roman" w:cs="Arial"/>
          <w:color w:val="000000"/>
          <w:szCs w:val="20"/>
          <w:lang w:val="de-DE" w:eastAsia="de-DE"/>
        </w:rPr>
      </w:pPr>
    </w:p>
    <w:p w14:paraId="6911762E" w14:textId="69B8F657" w:rsidR="00A33A25" w:rsidRPr="00A33A25" w:rsidRDefault="003251E7" w:rsidP="00CC43E0">
      <w:pPr>
        <w:spacing w:after="0" w:line="360" w:lineRule="auto"/>
        <w:jc w:val="both"/>
        <w:rPr>
          <w:rFonts w:eastAsia="Times New Roman" w:cs="Arial"/>
          <w:color w:val="000000"/>
          <w:szCs w:val="20"/>
          <w:lang w:val="de-DE" w:eastAsia="de-DE"/>
        </w:rPr>
      </w:pPr>
      <w:r>
        <w:rPr>
          <w:rFonts w:eastAsia="Times New Roman" w:cs="Arial"/>
          <w:color w:val="000000"/>
          <w:szCs w:val="20"/>
          <w:lang w:val="de-DE" w:eastAsia="de-DE"/>
        </w:rPr>
        <w:t>Nachhaltig hat die security e</w:t>
      </w:r>
      <w:r w:rsidR="00A33A25" w:rsidRPr="00A33A25">
        <w:rPr>
          <w:rFonts w:eastAsia="Times New Roman" w:cs="Arial"/>
          <w:color w:val="000000"/>
          <w:szCs w:val="20"/>
          <w:lang w:val="de-DE" w:eastAsia="de-DE"/>
        </w:rPr>
        <w:t>ssen ihre Position als Weltmesse der zivilen Sicherheit unterstrichen: 1.040 Unternehmen aus 45 Nationen definierten in der Messe Essen vier Tage lang den Standard der zivilen Sicherheit neu. Sie präsentierten den über 40.000 Fachbesuchern aus 119 Nationen innovative Produkte und Dienstleistungen von intelligenter Video-Überwachung über die Sicherung von Immobilien und Unternehmen bis hin zum geschützten Datentransport.</w:t>
      </w:r>
      <w:r w:rsidR="00A33A25">
        <w:rPr>
          <w:rFonts w:eastAsia="Times New Roman" w:cs="Arial"/>
          <w:color w:val="000000"/>
          <w:szCs w:val="20"/>
          <w:lang w:val="de-DE" w:eastAsia="de-DE"/>
        </w:rPr>
        <w:t xml:space="preserve"> </w:t>
      </w:r>
      <w:r w:rsidR="00A33A25" w:rsidRPr="00A33A25">
        <w:rPr>
          <w:rFonts w:eastAsia="Times New Roman" w:cs="Arial"/>
          <w:color w:val="000000"/>
          <w:szCs w:val="20"/>
          <w:lang w:val="de-DE" w:eastAsia="de-DE"/>
        </w:rPr>
        <w:t>Zukünftig gliedert sich die Security in sechs übergeordnete Themenwelten: Dienstleistungen in Halle 1; Zutritt, Mechanik und Systeme in den Hallen 2, 3 und der Galeria; Video in den Hallen 4 und 5; Brand, Einbruch und Systeme in Halle 6 und 7, Perimeter in Halle 7 sowie Cyber-Security und Wir</w:t>
      </w:r>
      <w:r>
        <w:rPr>
          <w:rFonts w:eastAsia="Times New Roman" w:cs="Arial"/>
          <w:color w:val="000000"/>
          <w:szCs w:val="20"/>
          <w:lang w:val="de-DE" w:eastAsia="de-DE"/>
        </w:rPr>
        <w:t>tschaftsschutz in Halle 8. Die security e</w:t>
      </w:r>
      <w:r w:rsidR="00A33A25" w:rsidRPr="00A33A25">
        <w:rPr>
          <w:rFonts w:eastAsia="Times New Roman" w:cs="Arial"/>
          <w:color w:val="000000"/>
          <w:szCs w:val="20"/>
          <w:lang w:val="de-DE" w:eastAsia="de-DE"/>
        </w:rPr>
        <w:t>s</w:t>
      </w:r>
      <w:r w:rsidR="00A33A25">
        <w:rPr>
          <w:rFonts w:eastAsia="Times New Roman" w:cs="Arial"/>
          <w:color w:val="000000"/>
          <w:szCs w:val="20"/>
          <w:lang w:val="de-DE" w:eastAsia="de-DE"/>
        </w:rPr>
        <w:t xml:space="preserve">sen 2018 findet damit auf einem komplett </w:t>
      </w:r>
      <w:r w:rsidR="00A33A25" w:rsidRPr="00A33A25">
        <w:rPr>
          <w:rFonts w:eastAsia="Times New Roman" w:cs="Arial"/>
          <w:color w:val="000000"/>
          <w:szCs w:val="20"/>
          <w:lang w:val="de-DE" w:eastAsia="de-DE"/>
        </w:rPr>
        <w:t>modernisierten Gelände statt, das mit Ende der Arbeiten in 2019 neue Maßstäbe setzen wird. Kurze Wege, acht großräumige, eingeschossige Hallen und viel Tageslicht bieten künftig perfekte Bedingungen.</w:t>
      </w:r>
    </w:p>
    <w:p w14:paraId="4D7AD1B4" w14:textId="77777777" w:rsidR="00A33A25" w:rsidRDefault="00A33A25" w:rsidP="00CC43E0">
      <w:pPr>
        <w:spacing w:after="0" w:line="360" w:lineRule="auto"/>
        <w:jc w:val="both"/>
        <w:rPr>
          <w:rFonts w:eastAsia="Times New Roman" w:cs="Arial"/>
          <w:color w:val="000000"/>
          <w:szCs w:val="20"/>
          <w:lang w:val="de-DE" w:eastAsia="de-DE"/>
        </w:rPr>
      </w:pPr>
    </w:p>
    <w:p w14:paraId="5FD630D3" w14:textId="01F09F41" w:rsidR="00AD07B4" w:rsidRDefault="00AD07B4" w:rsidP="00CC43E0">
      <w:pPr>
        <w:spacing w:after="0" w:line="360" w:lineRule="auto"/>
        <w:jc w:val="both"/>
        <w:rPr>
          <w:rFonts w:eastAsia="Times New Roman" w:cs="Arial"/>
          <w:color w:val="000000"/>
          <w:szCs w:val="20"/>
          <w:lang w:val="de-DE" w:eastAsia="de-DE"/>
        </w:rPr>
      </w:pPr>
    </w:p>
    <w:p w14:paraId="230B6639" w14:textId="075D54E1" w:rsidR="00D265CC" w:rsidRDefault="00D265CC">
      <w:pPr>
        <w:spacing w:after="0" w:line="360" w:lineRule="auto"/>
        <w:jc w:val="both"/>
        <w:rPr>
          <w:rFonts w:eastAsia="Times New Roman" w:cs="Arial"/>
          <w:color w:val="000000"/>
          <w:szCs w:val="20"/>
          <w:lang w:val="de-DE" w:eastAsia="de-DE"/>
        </w:rPr>
      </w:pPr>
    </w:p>
    <w:p w14:paraId="434C3133" w14:textId="47756EBE" w:rsidR="00D468FA" w:rsidRPr="00BE36A6" w:rsidRDefault="00D468FA" w:rsidP="00D468FA">
      <w:pPr>
        <w:spacing w:after="0" w:line="360" w:lineRule="auto"/>
        <w:jc w:val="both"/>
        <w:rPr>
          <w:rFonts w:eastAsia="Times New Roman" w:cs="Arial"/>
          <w:b/>
          <w:szCs w:val="20"/>
          <w:lang w:val="de-DE" w:eastAsia="de-DE"/>
        </w:rPr>
      </w:pPr>
      <w:r w:rsidRPr="00BE36A6">
        <w:rPr>
          <w:rFonts w:eastAsia="Times New Roman" w:cs="Arial"/>
          <w:b/>
          <w:szCs w:val="20"/>
          <w:lang w:val="de-DE" w:eastAsia="de-DE"/>
        </w:rPr>
        <w:lastRenderedPageBreak/>
        <w:t>Befestigung von Tresoren</w:t>
      </w:r>
    </w:p>
    <w:p w14:paraId="5D085A5A" w14:textId="177749FE" w:rsidR="00D468FA" w:rsidRPr="00BE36A6" w:rsidRDefault="00D468FA" w:rsidP="00D468FA">
      <w:pPr>
        <w:spacing w:after="0" w:line="360" w:lineRule="auto"/>
        <w:jc w:val="both"/>
        <w:rPr>
          <w:rFonts w:eastAsia="Times New Roman" w:cs="Arial"/>
          <w:szCs w:val="20"/>
          <w:lang w:val="de-DE" w:eastAsia="de-DE"/>
        </w:rPr>
      </w:pPr>
      <w:r w:rsidRPr="00BE36A6">
        <w:rPr>
          <w:rFonts w:eastAsia="Times New Roman" w:cs="Arial"/>
          <w:szCs w:val="20"/>
          <w:lang w:val="de-DE" w:eastAsia="de-DE"/>
        </w:rPr>
        <w:t>Dr.</w:t>
      </w:r>
      <w:r w:rsidR="00286C52" w:rsidRPr="00BE36A6">
        <w:rPr>
          <w:rFonts w:eastAsia="Times New Roman" w:cs="Arial"/>
          <w:szCs w:val="20"/>
          <w:lang w:val="de-DE" w:eastAsia="de-DE"/>
        </w:rPr>
        <w:t xml:space="preserve"> Jürgen Küenzlen</w:t>
      </w:r>
      <w:r w:rsidRPr="00BE36A6">
        <w:rPr>
          <w:rFonts w:eastAsia="Times New Roman" w:cs="Arial"/>
          <w:szCs w:val="20"/>
          <w:lang w:val="de-DE" w:eastAsia="de-DE"/>
        </w:rPr>
        <w:t xml:space="preserve">, </w:t>
      </w:r>
      <w:r w:rsidR="00286C52" w:rsidRPr="00BE36A6">
        <w:rPr>
          <w:rFonts w:cs="Arial"/>
          <w:lang w:val="de-DE"/>
        </w:rPr>
        <w:t>Adolf Würth GmbH &amp; Co. KG, Künzelsau</w:t>
      </w:r>
    </w:p>
    <w:p w14:paraId="247F0CF5" w14:textId="77777777" w:rsidR="00D468FA" w:rsidRPr="00BE36A6" w:rsidRDefault="00D468FA" w:rsidP="00D468FA">
      <w:pPr>
        <w:spacing w:after="0" w:line="360" w:lineRule="auto"/>
        <w:jc w:val="both"/>
        <w:rPr>
          <w:rFonts w:eastAsia="Times New Roman" w:cs="Arial"/>
          <w:szCs w:val="20"/>
          <w:lang w:val="de-DE" w:eastAsia="de-DE"/>
        </w:rPr>
      </w:pPr>
    </w:p>
    <w:p w14:paraId="228DE9BF" w14:textId="05E1CBA4" w:rsidR="00D265CC" w:rsidRDefault="00BE36A6">
      <w:pPr>
        <w:spacing w:after="0" w:line="360" w:lineRule="auto"/>
        <w:jc w:val="both"/>
        <w:rPr>
          <w:rFonts w:eastAsia="Times New Roman" w:cs="Arial"/>
          <w:color w:val="000000"/>
          <w:szCs w:val="20"/>
          <w:lang w:val="de-DE" w:eastAsia="de-DE"/>
        </w:rPr>
      </w:pPr>
      <w:r w:rsidRPr="00BE36A6">
        <w:rPr>
          <w:rFonts w:eastAsia="Times New Roman" w:cs="Arial"/>
          <w:szCs w:val="20"/>
          <w:lang w:val="de-DE" w:eastAsia="de-DE"/>
        </w:rPr>
        <w:t>Zu einem regen Austausch kam es bei den Mitgliedern beim Thema Verankerung. Herr Dr. Küenzlen berichtete</w:t>
      </w:r>
      <w:r w:rsidR="003251E7">
        <w:rPr>
          <w:rFonts w:eastAsia="Times New Roman" w:cs="Arial"/>
          <w:szCs w:val="20"/>
          <w:lang w:val="de-DE" w:eastAsia="de-DE"/>
        </w:rPr>
        <w:t>,</w:t>
      </w:r>
      <w:r w:rsidRPr="00BE36A6">
        <w:rPr>
          <w:rFonts w:eastAsia="Times New Roman" w:cs="Arial"/>
          <w:szCs w:val="20"/>
          <w:lang w:val="de-DE" w:eastAsia="de-DE"/>
        </w:rPr>
        <w:t xml:space="preserve"> inwieweit die </w:t>
      </w:r>
      <w:proofErr w:type="spellStart"/>
      <w:r w:rsidRPr="00BE36A6">
        <w:rPr>
          <w:rFonts w:eastAsia="Times New Roman" w:cs="Arial"/>
          <w:szCs w:val="20"/>
          <w:lang w:val="de-DE" w:eastAsia="de-DE"/>
        </w:rPr>
        <w:t>Dübeltechnik</w:t>
      </w:r>
      <w:proofErr w:type="spellEnd"/>
      <w:r w:rsidRPr="00BE36A6">
        <w:rPr>
          <w:rFonts w:eastAsia="Times New Roman" w:cs="Arial"/>
          <w:szCs w:val="20"/>
          <w:lang w:val="de-DE" w:eastAsia="de-DE"/>
        </w:rPr>
        <w:t xml:space="preserve"> hierzu einen Beitrag leistet. Dabei wurden verschiedene Möglichkeiten der Verankerung vorgestellt, angefangen vom Sicherheitsschrank in Wohnungen bis</w:t>
      </w:r>
      <w:r>
        <w:rPr>
          <w:rFonts w:eastAsia="Times New Roman" w:cs="Arial"/>
          <w:szCs w:val="20"/>
          <w:lang w:val="de-DE" w:eastAsia="de-DE"/>
        </w:rPr>
        <w:t xml:space="preserve"> hin</w:t>
      </w:r>
      <w:r w:rsidRPr="00BE36A6">
        <w:rPr>
          <w:rFonts w:eastAsia="Times New Roman" w:cs="Arial"/>
          <w:szCs w:val="20"/>
          <w:lang w:val="de-DE" w:eastAsia="de-DE"/>
        </w:rPr>
        <w:t xml:space="preserve"> zum Bankentresor. Die Schwachstelle ist dabei nicht der zertifizierte Tresor, sondern die weiteren Verbindungselemente. Schon vor dem Tresorkauf ist es daher empfehlenswert, die Gegebenheiten vor Ort zu prüfen. Um hohe Auszugskräfte auszuhalten, so</w:t>
      </w:r>
      <w:r w:rsidR="003251E7">
        <w:rPr>
          <w:rFonts w:eastAsia="Times New Roman" w:cs="Arial"/>
          <w:szCs w:val="20"/>
          <w:lang w:val="de-DE" w:eastAsia="de-DE"/>
        </w:rPr>
        <w:t>llte die Verankerung in massivem</w:t>
      </w:r>
      <w:r w:rsidRPr="00BE36A6">
        <w:rPr>
          <w:rFonts w:eastAsia="Times New Roman" w:cs="Arial"/>
          <w:szCs w:val="20"/>
          <w:lang w:val="de-DE" w:eastAsia="de-DE"/>
        </w:rPr>
        <w:t xml:space="preserve"> Beton erfolgen und ein passender Dübel ausgewählt werden. </w:t>
      </w:r>
      <w:r w:rsidRPr="00BE36A6">
        <w:rPr>
          <w:rFonts w:eastAsia="Times New Roman" w:cs="Arial"/>
          <w:color w:val="FF0000"/>
          <w:szCs w:val="20"/>
          <w:lang w:val="de-DE" w:eastAsia="de-DE"/>
        </w:rPr>
        <w:t>‎</w:t>
      </w:r>
    </w:p>
    <w:p w14:paraId="5BD5C80A" w14:textId="6C0C8399" w:rsidR="00D265CC" w:rsidRDefault="00D265CC">
      <w:pPr>
        <w:spacing w:after="0" w:line="360" w:lineRule="auto"/>
        <w:jc w:val="both"/>
        <w:rPr>
          <w:rFonts w:eastAsia="Times New Roman" w:cs="Arial"/>
          <w:color w:val="000000"/>
          <w:szCs w:val="20"/>
          <w:lang w:val="de-DE" w:eastAsia="de-DE"/>
        </w:rPr>
      </w:pPr>
    </w:p>
    <w:p w14:paraId="372169A9" w14:textId="239347C3" w:rsidR="0011044B" w:rsidRPr="0011044B" w:rsidRDefault="0011044B">
      <w:pPr>
        <w:spacing w:after="0" w:line="360" w:lineRule="auto"/>
        <w:jc w:val="both"/>
        <w:rPr>
          <w:rFonts w:eastAsia="Times New Roman" w:cs="Arial"/>
          <w:b/>
          <w:color w:val="000000"/>
          <w:szCs w:val="20"/>
          <w:lang w:val="de-DE" w:eastAsia="de-DE"/>
        </w:rPr>
      </w:pPr>
      <w:r w:rsidRPr="0011044B">
        <w:rPr>
          <w:rFonts w:eastAsia="Times New Roman" w:cs="Arial"/>
          <w:b/>
          <w:color w:val="000000"/>
          <w:szCs w:val="20"/>
          <w:lang w:val="de-DE" w:eastAsia="de-DE"/>
        </w:rPr>
        <w:t xml:space="preserve">ESSA International Leadership Award </w:t>
      </w:r>
    </w:p>
    <w:p w14:paraId="48BDBC91" w14:textId="77777777" w:rsidR="003251E7" w:rsidRDefault="003251E7">
      <w:pPr>
        <w:spacing w:after="0" w:line="360" w:lineRule="auto"/>
        <w:jc w:val="both"/>
        <w:rPr>
          <w:rFonts w:eastAsia="Times New Roman" w:cs="Arial"/>
          <w:color w:val="000000"/>
          <w:szCs w:val="20"/>
          <w:lang w:val="de-DE" w:eastAsia="de-DE"/>
        </w:rPr>
      </w:pPr>
    </w:p>
    <w:p w14:paraId="6434DC07" w14:textId="43BFED10" w:rsidR="0011044B" w:rsidRDefault="000D6838">
      <w:pPr>
        <w:spacing w:after="0" w:line="360" w:lineRule="auto"/>
        <w:jc w:val="both"/>
        <w:rPr>
          <w:rFonts w:eastAsia="Times New Roman" w:cs="Arial"/>
          <w:color w:val="000000"/>
          <w:szCs w:val="20"/>
          <w:lang w:val="de-DE" w:eastAsia="de-DE"/>
        </w:rPr>
      </w:pPr>
      <w:r>
        <w:rPr>
          <w:rFonts w:eastAsia="Times New Roman" w:cs="Arial"/>
          <w:color w:val="000000"/>
          <w:szCs w:val="20"/>
          <w:lang w:val="de-DE" w:eastAsia="de-DE"/>
        </w:rPr>
        <w:t>Erstmalig wurde in diesem Jahr der ESSA International Leadership Award verliehen. Mit der</w:t>
      </w:r>
      <w:r w:rsidR="003251E7">
        <w:rPr>
          <w:rFonts w:eastAsia="Times New Roman" w:cs="Arial"/>
          <w:color w:val="000000"/>
          <w:szCs w:val="20"/>
          <w:lang w:val="de-DE" w:eastAsia="de-DE"/>
        </w:rPr>
        <w:t xml:space="preserve"> Auszeichnung sollen in Zukunft</w:t>
      </w:r>
      <w:r>
        <w:rPr>
          <w:rFonts w:eastAsia="Times New Roman" w:cs="Arial"/>
          <w:color w:val="000000"/>
          <w:szCs w:val="20"/>
          <w:lang w:val="de-DE" w:eastAsia="de-DE"/>
        </w:rPr>
        <w:t xml:space="preserve"> die Persönlichkeiten des Verbandes geehrt werden, die aufgrund ihres außerordentlichen Engagements einen besonderen Beitrag zur stetigen Weiterentwicklung der Branche beigetragen haben. </w:t>
      </w:r>
      <w:r w:rsidR="00A33C86">
        <w:rPr>
          <w:rFonts w:eastAsia="Times New Roman" w:cs="Arial"/>
          <w:color w:val="000000"/>
          <w:szCs w:val="20"/>
          <w:lang w:val="de-DE" w:eastAsia="de-DE"/>
        </w:rPr>
        <w:t>„Bei der</w:t>
      </w:r>
      <w:r w:rsidR="00A33C86" w:rsidRPr="00A33C86">
        <w:rPr>
          <w:rFonts w:eastAsia="Times New Roman" w:cs="Arial"/>
          <w:color w:val="000000"/>
          <w:szCs w:val="20"/>
          <w:lang w:val="de-DE" w:eastAsia="de-DE"/>
        </w:rPr>
        <w:t xml:space="preserve"> engen Zusammenarbeit</w:t>
      </w:r>
      <w:r w:rsidR="00A33C86">
        <w:rPr>
          <w:rFonts w:eastAsia="Times New Roman" w:cs="Arial"/>
          <w:color w:val="000000"/>
          <w:szCs w:val="20"/>
          <w:lang w:val="de-DE" w:eastAsia="de-DE"/>
        </w:rPr>
        <w:t xml:space="preserve"> mit unseren Mitgliedsunternehmen</w:t>
      </w:r>
      <w:r w:rsidR="00A33C86" w:rsidRPr="00A33C86">
        <w:rPr>
          <w:rFonts w:eastAsia="Times New Roman" w:cs="Arial"/>
          <w:color w:val="000000"/>
          <w:szCs w:val="20"/>
          <w:lang w:val="de-DE" w:eastAsia="de-DE"/>
        </w:rPr>
        <w:t xml:space="preserve"> erleben wir nicht selten außergewöhnliches Engagement, das wir mit dem </w:t>
      </w:r>
      <w:r w:rsidR="00A33C86">
        <w:rPr>
          <w:rFonts w:eastAsia="Times New Roman" w:cs="Arial"/>
          <w:color w:val="000000"/>
          <w:szCs w:val="20"/>
          <w:lang w:val="de-DE" w:eastAsia="de-DE"/>
        </w:rPr>
        <w:t>ESSA International Leadership</w:t>
      </w:r>
      <w:r w:rsidR="00A33C86" w:rsidRPr="00A33C86">
        <w:rPr>
          <w:rFonts w:eastAsia="Times New Roman" w:cs="Arial"/>
          <w:color w:val="000000"/>
          <w:szCs w:val="20"/>
          <w:lang w:val="de-DE" w:eastAsia="de-DE"/>
        </w:rPr>
        <w:t xml:space="preserve"> Award hervorheben möchten“, sagt </w:t>
      </w:r>
      <w:r w:rsidR="00A33C86">
        <w:rPr>
          <w:rFonts w:eastAsia="Times New Roman" w:cs="Arial"/>
          <w:color w:val="000000"/>
          <w:szCs w:val="20"/>
          <w:lang w:val="de-DE" w:eastAsia="de-DE"/>
        </w:rPr>
        <w:t>Harald Lüling</w:t>
      </w:r>
      <w:r w:rsidR="00A33C86" w:rsidRPr="00A33C86">
        <w:rPr>
          <w:rFonts w:eastAsia="Times New Roman" w:cs="Arial"/>
          <w:color w:val="000000"/>
          <w:szCs w:val="20"/>
          <w:lang w:val="de-DE" w:eastAsia="de-DE"/>
        </w:rPr>
        <w:t xml:space="preserve">, </w:t>
      </w:r>
      <w:r w:rsidR="00A33C86">
        <w:rPr>
          <w:rFonts w:eastAsia="Times New Roman" w:cs="Arial"/>
          <w:color w:val="000000"/>
          <w:szCs w:val="20"/>
          <w:lang w:val="de-DE" w:eastAsia="de-DE"/>
        </w:rPr>
        <w:t>Vorstandsvorsitzender der ESSA</w:t>
      </w:r>
      <w:r w:rsidR="00A33C86" w:rsidRPr="00A33C86">
        <w:rPr>
          <w:rFonts w:eastAsia="Times New Roman" w:cs="Arial"/>
          <w:color w:val="000000"/>
          <w:szCs w:val="20"/>
          <w:lang w:val="de-DE" w:eastAsia="de-DE"/>
        </w:rPr>
        <w:t xml:space="preserve">. </w:t>
      </w:r>
      <w:r w:rsidR="00A33C86">
        <w:rPr>
          <w:rFonts w:eastAsia="Times New Roman" w:cs="Arial"/>
          <w:color w:val="000000"/>
          <w:szCs w:val="20"/>
          <w:lang w:val="de-DE" w:eastAsia="de-DE"/>
        </w:rPr>
        <w:t>Das 50-jährige Jubiläum sah der Vorsta</w:t>
      </w:r>
      <w:r w:rsidR="003251E7">
        <w:rPr>
          <w:rFonts w:eastAsia="Times New Roman" w:cs="Arial"/>
          <w:color w:val="000000"/>
          <w:szCs w:val="20"/>
          <w:lang w:val="de-DE" w:eastAsia="de-DE"/>
        </w:rPr>
        <w:t>nd zum Anlass, den ersten Award</w:t>
      </w:r>
      <w:r w:rsidR="00A33C86">
        <w:rPr>
          <w:rFonts w:eastAsia="Times New Roman" w:cs="Arial"/>
          <w:color w:val="000000"/>
          <w:szCs w:val="20"/>
          <w:lang w:val="de-DE" w:eastAsia="de-DE"/>
        </w:rPr>
        <w:t xml:space="preserve"> im R</w:t>
      </w:r>
      <w:r w:rsidR="003251E7">
        <w:rPr>
          <w:rFonts w:eastAsia="Times New Roman" w:cs="Arial"/>
          <w:color w:val="000000"/>
          <w:szCs w:val="20"/>
          <w:lang w:val="de-DE" w:eastAsia="de-DE"/>
        </w:rPr>
        <w:t>ahmen der Mitgliederversammlung</w:t>
      </w:r>
      <w:r w:rsidR="00A33C86">
        <w:rPr>
          <w:rFonts w:eastAsia="Times New Roman" w:cs="Arial"/>
          <w:color w:val="000000"/>
          <w:szCs w:val="20"/>
          <w:lang w:val="de-DE" w:eastAsia="de-DE"/>
        </w:rPr>
        <w:t xml:space="preserve"> an Theodor Stacke zu verleihen. Die Stacke GmbH – rund um Theodor Stacke – war nicht nur eines der acht Gründungsmitglieder der Forschungs- und Prüfgemeinschaft </w:t>
      </w:r>
      <w:r w:rsidR="009D64DA">
        <w:rPr>
          <w:rFonts w:eastAsia="Times New Roman" w:cs="Arial"/>
          <w:color w:val="000000"/>
          <w:szCs w:val="20"/>
          <w:lang w:val="de-DE" w:eastAsia="de-DE"/>
        </w:rPr>
        <w:t xml:space="preserve">Geldschränke und Tresoranlagen e.V. (später: ESSA). Vielmehr wurden unter seiner Federführung im Fachverband die alten Gütebedingungen (RAL) vorbereitet und umgesetzt. Diese bilden auch heute noch die Grundlage für alle Qualitätsstandards der Branche. Eine zentrale Schlüsselrolle spielte er ebenfalls bei der Entwicklung des ersten Prüf- und Zertifizierungssystems, </w:t>
      </w:r>
      <w:r w:rsidR="003251E7">
        <w:rPr>
          <w:rFonts w:eastAsia="Times New Roman" w:cs="Arial"/>
          <w:color w:val="000000"/>
          <w:szCs w:val="20"/>
          <w:lang w:val="de-DE" w:eastAsia="de-DE"/>
        </w:rPr>
        <w:t>das</w:t>
      </w:r>
      <w:r w:rsidR="009D64DA" w:rsidRPr="009D64DA">
        <w:rPr>
          <w:rFonts w:eastAsia="Times New Roman" w:cs="Arial"/>
          <w:color w:val="000000"/>
          <w:szCs w:val="20"/>
          <w:lang w:val="de-DE" w:eastAsia="de-DE"/>
        </w:rPr>
        <w:t xml:space="preserve"> für zahlreiche deutsche – aber auch europäische – Innovationen die Basis darstellte und</w:t>
      </w:r>
      <w:r w:rsidR="003251E7">
        <w:rPr>
          <w:rFonts w:eastAsia="Times New Roman" w:cs="Arial"/>
          <w:color w:val="000000"/>
          <w:szCs w:val="20"/>
          <w:lang w:val="de-DE" w:eastAsia="de-DE"/>
        </w:rPr>
        <w:t xml:space="preserve"> für die Entwicklung der Normen,</w:t>
      </w:r>
      <w:r w:rsidR="009D64DA" w:rsidRPr="009D64DA">
        <w:rPr>
          <w:rFonts w:eastAsia="Times New Roman" w:cs="Arial"/>
          <w:color w:val="000000"/>
          <w:szCs w:val="20"/>
          <w:lang w:val="de-DE" w:eastAsia="de-DE"/>
        </w:rPr>
        <w:t xml:space="preserve"> wie wir sie heute kennen</w:t>
      </w:r>
      <w:r w:rsidR="003251E7">
        <w:rPr>
          <w:rFonts w:eastAsia="Times New Roman" w:cs="Arial"/>
          <w:color w:val="000000"/>
          <w:szCs w:val="20"/>
          <w:lang w:val="de-DE" w:eastAsia="de-DE"/>
        </w:rPr>
        <w:t>,</w:t>
      </w:r>
      <w:r w:rsidR="009D64DA" w:rsidRPr="009D64DA">
        <w:rPr>
          <w:rFonts w:eastAsia="Times New Roman" w:cs="Arial"/>
          <w:color w:val="000000"/>
          <w:szCs w:val="20"/>
          <w:lang w:val="de-DE" w:eastAsia="de-DE"/>
        </w:rPr>
        <w:t xml:space="preserve"> einer der wichtigsten Grundsteine war</w:t>
      </w:r>
      <w:r w:rsidR="009D64DA">
        <w:rPr>
          <w:rFonts w:eastAsia="Times New Roman" w:cs="Arial"/>
          <w:color w:val="000000"/>
          <w:szCs w:val="20"/>
          <w:lang w:val="de-DE" w:eastAsia="de-DE"/>
        </w:rPr>
        <w:t xml:space="preserve">. </w:t>
      </w:r>
      <w:r w:rsidR="00A33C86" w:rsidRPr="00A33C86">
        <w:rPr>
          <w:rFonts w:eastAsia="Times New Roman" w:cs="Arial"/>
          <w:color w:val="000000"/>
          <w:szCs w:val="20"/>
          <w:lang w:val="de-DE" w:eastAsia="de-DE"/>
        </w:rPr>
        <w:t xml:space="preserve">„Wir freuen uns sehr, dass der Preis so gut von </w:t>
      </w:r>
      <w:r w:rsidR="009D64DA">
        <w:rPr>
          <w:rFonts w:eastAsia="Times New Roman" w:cs="Arial"/>
          <w:color w:val="000000"/>
          <w:szCs w:val="20"/>
          <w:lang w:val="de-DE" w:eastAsia="de-DE"/>
        </w:rPr>
        <w:t>all unseren Mitgliedsunternehmen</w:t>
      </w:r>
      <w:r w:rsidR="00A33C86" w:rsidRPr="00A33C86">
        <w:rPr>
          <w:rFonts w:eastAsia="Times New Roman" w:cs="Arial"/>
          <w:color w:val="000000"/>
          <w:szCs w:val="20"/>
          <w:lang w:val="de-DE" w:eastAsia="de-DE"/>
        </w:rPr>
        <w:t xml:space="preserve"> angenommen wird. Wir sind bereits sehr gespannt auf die </w:t>
      </w:r>
      <w:r w:rsidR="00A33C86" w:rsidRPr="00A33C86">
        <w:rPr>
          <w:rFonts w:eastAsia="Times New Roman" w:cs="Arial"/>
          <w:color w:val="000000"/>
          <w:szCs w:val="20"/>
          <w:lang w:val="de-DE" w:eastAsia="de-DE"/>
        </w:rPr>
        <w:lastRenderedPageBreak/>
        <w:t>Einreichungen</w:t>
      </w:r>
      <w:r w:rsidR="009D64DA">
        <w:rPr>
          <w:rFonts w:eastAsia="Times New Roman" w:cs="Arial"/>
          <w:color w:val="000000"/>
          <w:szCs w:val="20"/>
          <w:lang w:val="de-DE" w:eastAsia="de-DE"/>
        </w:rPr>
        <w:t xml:space="preserve"> für das nächste Jahr</w:t>
      </w:r>
      <w:r w:rsidR="00A33C86" w:rsidRPr="00A33C86">
        <w:rPr>
          <w:rFonts w:eastAsia="Times New Roman" w:cs="Arial"/>
          <w:color w:val="000000"/>
          <w:szCs w:val="20"/>
          <w:lang w:val="de-DE" w:eastAsia="de-DE"/>
        </w:rPr>
        <w:t>.“</w:t>
      </w:r>
      <w:r w:rsidR="009D64DA">
        <w:rPr>
          <w:rFonts w:eastAsia="Times New Roman" w:cs="Arial"/>
          <w:color w:val="000000"/>
          <w:szCs w:val="20"/>
          <w:lang w:val="de-DE" w:eastAsia="de-DE"/>
        </w:rPr>
        <w:t xml:space="preserve">, sagt Myriam Bevillon, stellvertretende Vorsitzende der ESSA. </w:t>
      </w:r>
    </w:p>
    <w:p w14:paraId="37F651AA" w14:textId="7FA7BAC0" w:rsidR="00D265CC" w:rsidRDefault="00D265CC">
      <w:pPr>
        <w:spacing w:after="0" w:line="360" w:lineRule="auto"/>
        <w:jc w:val="both"/>
        <w:rPr>
          <w:rFonts w:eastAsia="Times New Roman" w:cs="Arial"/>
          <w:color w:val="000000"/>
          <w:szCs w:val="20"/>
          <w:lang w:val="de-DE" w:eastAsia="de-DE"/>
        </w:rPr>
      </w:pPr>
    </w:p>
    <w:p w14:paraId="60B44957" w14:textId="7F6E7687" w:rsidR="00D265CC" w:rsidRDefault="00D265CC">
      <w:pPr>
        <w:spacing w:after="0" w:line="360" w:lineRule="auto"/>
        <w:jc w:val="both"/>
        <w:rPr>
          <w:rFonts w:eastAsia="Times New Roman" w:cs="Arial"/>
          <w:color w:val="000000"/>
          <w:szCs w:val="20"/>
          <w:lang w:val="de-DE" w:eastAsia="de-DE"/>
        </w:rPr>
      </w:pPr>
    </w:p>
    <w:p w14:paraId="4BC616C6" w14:textId="09647BFB" w:rsidR="00D265CC" w:rsidRDefault="00D265CC">
      <w:pPr>
        <w:spacing w:after="0" w:line="360" w:lineRule="auto"/>
        <w:jc w:val="both"/>
        <w:rPr>
          <w:rFonts w:eastAsia="Times New Roman" w:cs="Arial"/>
          <w:color w:val="000000"/>
          <w:szCs w:val="20"/>
          <w:lang w:val="de-DE" w:eastAsia="de-DE"/>
        </w:rPr>
      </w:pPr>
    </w:p>
    <w:p w14:paraId="6EF4FBB0" w14:textId="47686EEC" w:rsidR="00D265CC" w:rsidRDefault="00D265CC">
      <w:pPr>
        <w:spacing w:after="0" w:line="360" w:lineRule="auto"/>
        <w:jc w:val="both"/>
        <w:rPr>
          <w:rFonts w:eastAsia="Times New Roman" w:cs="Arial"/>
          <w:color w:val="000000"/>
          <w:szCs w:val="20"/>
          <w:lang w:val="de-DE" w:eastAsia="de-DE"/>
        </w:rPr>
      </w:pPr>
    </w:p>
    <w:p w14:paraId="0C742170" w14:textId="5E338706" w:rsidR="00D265CC" w:rsidRDefault="00D265CC">
      <w:pPr>
        <w:spacing w:after="0" w:line="360" w:lineRule="auto"/>
        <w:jc w:val="both"/>
        <w:rPr>
          <w:rFonts w:eastAsia="Times New Roman" w:cs="Arial"/>
          <w:color w:val="000000"/>
          <w:szCs w:val="20"/>
          <w:lang w:val="de-DE" w:eastAsia="de-DE"/>
        </w:rPr>
      </w:pPr>
    </w:p>
    <w:p w14:paraId="79CFDA00" w14:textId="35EB36A0" w:rsidR="00D265CC" w:rsidRDefault="00D265CC">
      <w:pPr>
        <w:spacing w:after="0" w:line="360" w:lineRule="auto"/>
        <w:jc w:val="both"/>
        <w:rPr>
          <w:rFonts w:eastAsia="Times New Roman" w:cs="Arial"/>
          <w:color w:val="000000"/>
          <w:szCs w:val="20"/>
          <w:lang w:val="de-DE" w:eastAsia="de-DE"/>
        </w:rPr>
      </w:pPr>
    </w:p>
    <w:p w14:paraId="1B9B5F16" w14:textId="77777777" w:rsidR="00D265CC" w:rsidRDefault="00D265CC">
      <w:pPr>
        <w:spacing w:after="0" w:line="360" w:lineRule="auto"/>
        <w:jc w:val="both"/>
        <w:rPr>
          <w:rFonts w:eastAsia="Times New Roman" w:cs="Arial"/>
          <w:color w:val="000000"/>
          <w:szCs w:val="20"/>
          <w:lang w:val="de-DE" w:eastAsia="de-DE"/>
        </w:rPr>
      </w:pPr>
    </w:p>
    <w:p w14:paraId="77EF4118" w14:textId="60085C10" w:rsidR="004733C3" w:rsidRPr="00490C4A" w:rsidRDefault="004733C3" w:rsidP="004733C3">
      <w:pPr>
        <w:spacing w:after="0" w:line="360" w:lineRule="auto"/>
        <w:rPr>
          <w:rFonts w:eastAsia="Times New Roman" w:cs="Arial"/>
          <w:sz w:val="16"/>
          <w:szCs w:val="16"/>
          <w:lang w:val="de-DE" w:eastAsia="de-DE"/>
        </w:rPr>
      </w:pPr>
      <w:r w:rsidRPr="00BE36A6">
        <w:rPr>
          <w:rFonts w:eastAsia="Times New Roman" w:cs="Arial"/>
          <w:sz w:val="16"/>
          <w:szCs w:val="16"/>
          <w:lang w:val="de-DE" w:eastAsia="de-DE"/>
        </w:rPr>
        <w:t xml:space="preserve">Text: </w:t>
      </w:r>
      <w:r w:rsidR="00BE36A6" w:rsidRPr="00BE36A6">
        <w:rPr>
          <w:rFonts w:eastAsia="Times New Roman" w:cs="Arial"/>
          <w:sz w:val="16"/>
          <w:szCs w:val="16"/>
          <w:lang w:val="de-DE" w:eastAsia="de-DE"/>
        </w:rPr>
        <w:t>6.</w:t>
      </w:r>
      <w:r w:rsidR="003251E7">
        <w:rPr>
          <w:rFonts w:eastAsia="Times New Roman" w:cs="Arial"/>
          <w:sz w:val="16"/>
          <w:szCs w:val="16"/>
          <w:lang w:val="de-DE" w:eastAsia="de-DE"/>
        </w:rPr>
        <w:t>171</w:t>
      </w:r>
      <w:r w:rsidRPr="00BE36A6">
        <w:rPr>
          <w:rFonts w:eastAsia="Times New Roman" w:cs="Arial"/>
          <w:sz w:val="16"/>
          <w:szCs w:val="16"/>
          <w:lang w:val="de-DE" w:eastAsia="de-DE"/>
        </w:rPr>
        <w:t xml:space="preserve"> Z. inkl</w:t>
      </w:r>
      <w:r w:rsidRPr="00490C4A">
        <w:rPr>
          <w:rFonts w:eastAsia="Times New Roman" w:cs="Arial"/>
          <w:sz w:val="16"/>
          <w:szCs w:val="16"/>
          <w:lang w:val="de-DE" w:eastAsia="de-DE"/>
        </w:rPr>
        <w:t>. LZ.</w:t>
      </w:r>
    </w:p>
    <w:p w14:paraId="1DC76A9F" w14:textId="6AF2E1FB" w:rsidR="009D6366" w:rsidRPr="002050DB" w:rsidRDefault="009D6366">
      <w:pPr>
        <w:spacing w:after="0" w:line="360" w:lineRule="auto"/>
        <w:jc w:val="both"/>
        <w:rPr>
          <w:rFonts w:eastAsia="Times New Roman" w:cs="Arial"/>
          <w:szCs w:val="20"/>
          <w:lang w:val="de-DE" w:eastAsia="de-DE"/>
        </w:rPr>
      </w:pPr>
    </w:p>
    <w:p w14:paraId="40D70FA3" w14:textId="5B5FC53A" w:rsidR="00BE36A6" w:rsidRPr="002050DB" w:rsidRDefault="00BE36A6" w:rsidP="00BE36A6">
      <w:pPr>
        <w:pStyle w:val="Default"/>
        <w:rPr>
          <w:b/>
          <w:color w:val="auto"/>
          <w:sz w:val="20"/>
        </w:rPr>
      </w:pPr>
      <w:r w:rsidRPr="002050DB">
        <w:rPr>
          <w:b/>
          <w:color w:val="auto"/>
          <w:sz w:val="20"/>
        </w:rPr>
        <w:t xml:space="preserve">BU: </w:t>
      </w:r>
      <w:r w:rsidRPr="002050DB">
        <w:rPr>
          <w:color w:val="auto"/>
          <w:sz w:val="20"/>
        </w:rPr>
        <w:t xml:space="preserve">Foto </w:t>
      </w:r>
      <w:r w:rsidR="003251E7">
        <w:rPr>
          <w:color w:val="auto"/>
          <w:sz w:val="20"/>
        </w:rPr>
        <w:t>246</w:t>
      </w:r>
    </w:p>
    <w:p w14:paraId="157FA97F" w14:textId="360D3D1F" w:rsidR="00BE36A6" w:rsidRPr="002050DB" w:rsidRDefault="00BE36A6" w:rsidP="00BE36A6">
      <w:pPr>
        <w:autoSpaceDE w:val="0"/>
        <w:autoSpaceDN w:val="0"/>
        <w:adjustRightInd w:val="0"/>
        <w:spacing w:after="0" w:line="240" w:lineRule="auto"/>
        <w:rPr>
          <w:rFonts w:cs="Arial"/>
          <w:sz w:val="20"/>
          <w:szCs w:val="20"/>
          <w:lang w:val="de-DE"/>
        </w:rPr>
      </w:pPr>
      <w:r w:rsidRPr="002050DB">
        <w:rPr>
          <w:rFonts w:cs="Arial"/>
          <w:sz w:val="20"/>
          <w:szCs w:val="20"/>
          <w:lang w:val="de-DE"/>
        </w:rPr>
        <w:t xml:space="preserve">Erstmalig wurde in diesem Jahr der ESSA International Leadership Award verliehen. Für sein langjähriges Engagement wurde Theodor Stacke geehrt. </w:t>
      </w:r>
    </w:p>
    <w:p w14:paraId="5D963956" w14:textId="77777777" w:rsidR="00BE36A6" w:rsidRPr="002050DB" w:rsidRDefault="00BE36A6" w:rsidP="00BE36A6">
      <w:pPr>
        <w:autoSpaceDE w:val="0"/>
        <w:autoSpaceDN w:val="0"/>
        <w:adjustRightInd w:val="0"/>
        <w:spacing w:after="0" w:line="240" w:lineRule="auto"/>
        <w:rPr>
          <w:rFonts w:eastAsia="Calibri" w:cs="Arial"/>
          <w:sz w:val="20"/>
          <w:szCs w:val="20"/>
          <w:lang w:val="de-DE"/>
        </w:rPr>
      </w:pPr>
      <w:r w:rsidRPr="002050DB">
        <w:rPr>
          <w:rFonts w:cs="Arial"/>
          <w:b/>
          <w:bCs/>
          <w:sz w:val="20"/>
          <w:szCs w:val="20"/>
          <w:lang w:val="de-DE"/>
        </w:rPr>
        <w:t>Foto:</w:t>
      </w:r>
      <w:r w:rsidRPr="002050DB">
        <w:rPr>
          <w:rFonts w:cs="Arial"/>
          <w:sz w:val="20"/>
          <w:szCs w:val="20"/>
          <w:lang w:val="de-DE"/>
        </w:rPr>
        <w:t xml:space="preserve"> ESSA</w:t>
      </w:r>
    </w:p>
    <w:p w14:paraId="7A787EDA" w14:textId="77777777" w:rsidR="009D6366" w:rsidRPr="002050DB" w:rsidRDefault="009D6366" w:rsidP="009D6366">
      <w:pPr>
        <w:pStyle w:val="Default"/>
        <w:rPr>
          <w:b/>
          <w:color w:val="auto"/>
          <w:sz w:val="20"/>
        </w:rPr>
      </w:pPr>
    </w:p>
    <w:p w14:paraId="11E05C2E" w14:textId="49A7B545" w:rsidR="00BE36A6" w:rsidRPr="002050DB" w:rsidRDefault="00BE36A6" w:rsidP="00BE36A6">
      <w:pPr>
        <w:pStyle w:val="Default"/>
        <w:rPr>
          <w:b/>
          <w:color w:val="auto"/>
          <w:sz w:val="20"/>
        </w:rPr>
      </w:pPr>
      <w:r w:rsidRPr="002050DB">
        <w:rPr>
          <w:b/>
          <w:color w:val="auto"/>
          <w:sz w:val="20"/>
        </w:rPr>
        <w:t xml:space="preserve">BU: </w:t>
      </w:r>
      <w:r w:rsidRPr="002050DB">
        <w:rPr>
          <w:color w:val="auto"/>
          <w:sz w:val="20"/>
        </w:rPr>
        <w:t xml:space="preserve">Foto </w:t>
      </w:r>
      <w:r w:rsidR="003251E7">
        <w:rPr>
          <w:color w:val="auto"/>
          <w:sz w:val="20"/>
        </w:rPr>
        <w:t>244</w:t>
      </w:r>
    </w:p>
    <w:p w14:paraId="673D156B" w14:textId="33D4A3A2" w:rsidR="00BE36A6" w:rsidRPr="002050DB" w:rsidRDefault="00BE36A6" w:rsidP="00BE36A6">
      <w:pPr>
        <w:autoSpaceDE w:val="0"/>
        <w:autoSpaceDN w:val="0"/>
        <w:adjustRightInd w:val="0"/>
        <w:spacing w:after="0" w:line="240" w:lineRule="auto"/>
        <w:rPr>
          <w:rFonts w:cs="Arial"/>
          <w:sz w:val="20"/>
          <w:szCs w:val="20"/>
          <w:lang w:val="de-DE"/>
        </w:rPr>
      </w:pPr>
      <w:r w:rsidRPr="002050DB">
        <w:rPr>
          <w:rFonts w:cs="Arial"/>
          <w:sz w:val="20"/>
          <w:szCs w:val="20"/>
          <w:lang w:val="de-DE"/>
        </w:rPr>
        <w:t>Der ESSA International Leadership Award wird auch in Zukunft im Rahmen der jährlichen Mitglieder</w:t>
      </w:r>
      <w:r w:rsidR="002050DB" w:rsidRPr="002050DB">
        <w:rPr>
          <w:rFonts w:cs="Arial"/>
          <w:sz w:val="20"/>
          <w:szCs w:val="20"/>
          <w:lang w:val="de-DE"/>
        </w:rPr>
        <w:t xml:space="preserve">versammlung verliehen. Mit der Auszeichnung sollen in Zukunft Persönlichkeiten des Verbandes geehrt werden, die aufgrund ihres außerordentlichen Engagements einen besonderen Beitrag innerhalb der Branche geleistet haben. </w:t>
      </w:r>
    </w:p>
    <w:p w14:paraId="2D6B995E" w14:textId="77777777" w:rsidR="00BE36A6" w:rsidRPr="002050DB" w:rsidRDefault="00BE36A6" w:rsidP="00BE36A6">
      <w:pPr>
        <w:autoSpaceDE w:val="0"/>
        <w:autoSpaceDN w:val="0"/>
        <w:adjustRightInd w:val="0"/>
        <w:spacing w:after="0" w:line="240" w:lineRule="auto"/>
        <w:rPr>
          <w:rFonts w:eastAsia="Calibri" w:cs="Arial"/>
          <w:sz w:val="20"/>
          <w:szCs w:val="20"/>
          <w:lang w:val="de-DE"/>
        </w:rPr>
      </w:pPr>
      <w:r w:rsidRPr="002050DB">
        <w:rPr>
          <w:rFonts w:cs="Arial"/>
          <w:b/>
          <w:bCs/>
          <w:sz w:val="20"/>
          <w:szCs w:val="20"/>
          <w:lang w:val="de-DE"/>
        </w:rPr>
        <w:t>Foto:</w:t>
      </w:r>
      <w:bookmarkStart w:id="0" w:name="_GoBack"/>
      <w:bookmarkEnd w:id="0"/>
      <w:r w:rsidRPr="002050DB">
        <w:rPr>
          <w:rFonts w:cs="Arial"/>
          <w:sz w:val="20"/>
          <w:szCs w:val="20"/>
          <w:lang w:val="de-DE"/>
        </w:rPr>
        <w:t xml:space="preserve"> ESSA</w:t>
      </w:r>
    </w:p>
    <w:p w14:paraId="5DDF1408" w14:textId="77777777" w:rsidR="009D6366" w:rsidRPr="00BE36A6" w:rsidRDefault="009D6366" w:rsidP="009D6366">
      <w:pPr>
        <w:pStyle w:val="Default"/>
        <w:rPr>
          <w:b/>
          <w:sz w:val="20"/>
        </w:rPr>
      </w:pPr>
    </w:p>
    <w:p w14:paraId="56724702" w14:textId="77777777" w:rsidR="009D6366" w:rsidRPr="00BE36A6" w:rsidRDefault="009D6366" w:rsidP="009D6366">
      <w:pPr>
        <w:pStyle w:val="Default"/>
        <w:rPr>
          <w:b/>
          <w:sz w:val="20"/>
        </w:rPr>
      </w:pPr>
    </w:p>
    <w:p w14:paraId="194A9E02" w14:textId="77777777" w:rsidR="009D6366" w:rsidRPr="00BE36A6" w:rsidRDefault="009D6366" w:rsidP="009D6366">
      <w:pPr>
        <w:pStyle w:val="Default"/>
        <w:rPr>
          <w:b/>
          <w:sz w:val="20"/>
        </w:rPr>
      </w:pPr>
    </w:p>
    <w:p w14:paraId="303AB3E0" w14:textId="77777777" w:rsidR="009D6366" w:rsidRPr="00BE36A6" w:rsidRDefault="009D6366" w:rsidP="009D6366">
      <w:pPr>
        <w:pStyle w:val="Default"/>
        <w:rPr>
          <w:b/>
          <w:sz w:val="20"/>
        </w:rPr>
      </w:pPr>
    </w:p>
    <w:p w14:paraId="1E794C05" w14:textId="77777777" w:rsidR="009D6366" w:rsidRPr="00BE36A6" w:rsidRDefault="009D6366" w:rsidP="009D6366">
      <w:pPr>
        <w:pStyle w:val="Default"/>
        <w:rPr>
          <w:b/>
          <w:sz w:val="20"/>
        </w:rPr>
      </w:pPr>
    </w:p>
    <w:p w14:paraId="5C8F041A" w14:textId="57136793" w:rsidR="009D6366" w:rsidRPr="00BE36A6" w:rsidRDefault="009D6366" w:rsidP="009D6366">
      <w:pPr>
        <w:pStyle w:val="Default"/>
        <w:rPr>
          <w:b/>
          <w:sz w:val="20"/>
        </w:rPr>
      </w:pPr>
      <w:r w:rsidRPr="00BE36A6">
        <w:rPr>
          <w:b/>
          <w:sz w:val="20"/>
        </w:rPr>
        <w:t>Background ESSA</w:t>
      </w:r>
    </w:p>
    <w:p w14:paraId="759D481D" w14:textId="77777777" w:rsidR="009D6366" w:rsidRPr="00BE36A6" w:rsidRDefault="009D6366" w:rsidP="009D6366">
      <w:pPr>
        <w:pStyle w:val="Default"/>
        <w:rPr>
          <w:sz w:val="20"/>
        </w:rPr>
      </w:pPr>
    </w:p>
    <w:p w14:paraId="2DE4653D" w14:textId="6A911FFA" w:rsidR="009D6366" w:rsidRPr="00962344" w:rsidRDefault="009D6366" w:rsidP="009D6366">
      <w:pPr>
        <w:pStyle w:val="Default"/>
        <w:rPr>
          <w:sz w:val="20"/>
        </w:rPr>
      </w:pPr>
      <w:r w:rsidRPr="00962344">
        <w:rPr>
          <w:b/>
          <w:sz w:val="20"/>
        </w:rPr>
        <w:t>ESSA – The International Security Association</w:t>
      </w:r>
      <w:r w:rsidRPr="00962344">
        <w:rPr>
          <w:sz w:val="20"/>
        </w:rPr>
        <w:t xml:space="preserve"> ist der führende internationale Verband der Sicherheitsbranche mit Sitz in Frankfurt/</w:t>
      </w:r>
      <w:r w:rsidR="0063655E">
        <w:rPr>
          <w:sz w:val="20"/>
        </w:rPr>
        <w:t xml:space="preserve">Main. ESSA hat zurzeit </w:t>
      </w:r>
      <w:r w:rsidR="001D1CF6">
        <w:rPr>
          <w:sz w:val="20"/>
        </w:rPr>
        <w:t>137</w:t>
      </w:r>
      <w:r w:rsidR="0063655E">
        <w:rPr>
          <w:sz w:val="20"/>
        </w:rPr>
        <w:t xml:space="preserve"> Mitglieder aus 39</w:t>
      </w:r>
      <w:r w:rsidRPr="00962344">
        <w:rPr>
          <w:sz w:val="20"/>
        </w:rPr>
        <w:t xml:space="preserve"> Ländern. </w:t>
      </w:r>
    </w:p>
    <w:p w14:paraId="16588264" w14:textId="77777777" w:rsidR="009D6366" w:rsidRPr="002C748F" w:rsidRDefault="009D6366">
      <w:pPr>
        <w:spacing w:after="0" w:line="360" w:lineRule="auto"/>
        <w:jc w:val="both"/>
        <w:rPr>
          <w:rFonts w:eastAsia="Times New Roman" w:cs="Arial"/>
          <w:color w:val="000000"/>
          <w:szCs w:val="20"/>
          <w:lang w:val="de-DE" w:eastAsia="de-DE"/>
        </w:rPr>
      </w:pPr>
    </w:p>
    <w:sectPr w:rsidR="009D6366" w:rsidRPr="002C748F">
      <w:headerReference w:type="default" r:id="rId8"/>
      <w:footerReference w:type="default" r:id="rId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4C9BC" w14:textId="77777777" w:rsidR="00BA3A3B" w:rsidRDefault="00BA3A3B" w:rsidP="00492340">
      <w:pPr>
        <w:spacing w:after="0" w:line="240" w:lineRule="auto"/>
      </w:pPr>
      <w:r>
        <w:separator/>
      </w:r>
    </w:p>
  </w:endnote>
  <w:endnote w:type="continuationSeparator" w:id="0">
    <w:p w14:paraId="2AFAB315" w14:textId="77777777" w:rsidR="00BA3A3B" w:rsidRDefault="00BA3A3B" w:rsidP="00492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46C69" w14:textId="77777777" w:rsidR="004733C3" w:rsidRPr="00343020" w:rsidRDefault="004733C3" w:rsidP="004733C3">
    <w:pPr>
      <w:pStyle w:val="berschrift2"/>
      <w:jc w:val="both"/>
      <w:rPr>
        <w:rFonts w:ascii="Arial" w:hAnsi="Arial" w:cs="Arial"/>
        <w:bCs/>
        <w:iCs/>
        <w:color w:val="auto"/>
        <w:sz w:val="16"/>
        <w:szCs w:val="16"/>
      </w:rPr>
    </w:pPr>
    <w:r w:rsidRPr="00343020">
      <w:rPr>
        <w:rFonts w:ascii="Arial" w:hAnsi="Arial" w:cs="Arial"/>
        <w:b/>
        <w:iCs/>
        <w:color w:val="auto"/>
        <w:sz w:val="16"/>
      </w:rPr>
      <w:t>Weitere Infos</w:t>
    </w:r>
    <w:r w:rsidRPr="00343020">
      <w:rPr>
        <w:rFonts w:ascii="Arial" w:hAnsi="Arial" w:cs="Arial"/>
        <w:iCs/>
        <w:color w:val="auto"/>
        <w:sz w:val="16"/>
      </w:rPr>
      <w:t>:</w:t>
    </w:r>
    <w:r w:rsidRPr="00343020">
      <w:rPr>
        <w:rFonts w:ascii="Arial" w:hAnsi="Arial" w:cs="Arial"/>
        <w:bCs/>
        <w:iCs/>
        <w:color w:val="auto"/>
        <w:sz w:val="16"/>
      </w:rPr>
      <w:t xml:space="preserve"> ESSA, Amal Eddahmani</w:t>
    </w:r>
    <w:r w:rsidRPr="00343020">
      <w:rPr>
        <w:rFonts w:ascii="Arial" w:hAnsi="Arial" w:cs="Arial"/>
        <w:bCs/>
        <w:iCs/>
        <w:color w:val="auto"/>
        <w:sz w:val="16"/>
        <w:szCs w:val="22"/>
      </w:rPr>
      <w:t xml:space="preserve">, </w:t>
    </w:r>
    <w:r w:rsidRPr="00343020">
      <w:rPr>
        <w:rFonts w:ascii="Arial" w:hAnsi="Arial" w:cs="Arial"/>
        <w:bCs/>
        <w:iCs/>
        <w:color w:val="auto"/>
        <w:sz w:val="16"/>
        <w:szCs w:val="16"/>
      </w:rPr>
      <w:t>Lyoner Str. 18, D-60528 Frankfurt/M.</w:t>
    </w:r>
  </w:p>
  <w:p w14:paraId="74EFA8B2" w14:textId="77777777" w:rsidR="004733C3" w:rsidRPr="00343020" w:rsidRDefault="004733C3" w:rsidP="004733C3">
    <w:pPr>
      <w:pStyle w:val="berschrift2"/>
      <w:jc w:val="both"/>
      <w:rPr>
        <w:rFonts w:ascii="Arial" w:hAnsi="Arial" w:cs="Arial"/>
        <w:bCs/>
        <w:iCs/>
        <w:color w:val="auto"/>
        <w:sz w:val="16"/>
        <w:szCs w:val="16"/>
        <w:lang w:val="en-US"/>
      </w:rPr>
    </w:pPr>
    <w:r w:rsidRPr="00343020">
      <w:rPr>
        <w:rFonts w:ascii="Arial" w:hAnsi="Arial" w:cs="Arial"/>
        <w:bCs/>
        <w:iCs/>
        <w:color w:val="auto"/>
        <w:sz w:val="16"/>
        <w:szCs w:val="16"/>
        <w:lang w:val="en-US"/>
      </w:rPr>
      <w:t xml:space="preserve">Phone +49 69 6603-11 64, Fax +49 69 6603-24 56, </w:t>
    </w:r>
    <w:r>
      <w:rPr>
        <w:rFonts w:ascii="Arial" w:hAnsi="Arial" w:cs="Arial"/>
        <w:bCs/>
        <w:iCs/>
        <w:color w:val="auto"/>
        <w:sz w:val="16"/>
        <w:szCs w:val="16"/>
        <w:lang w:val="en-US"/>
      </w:rPr>
      <w:t>amal.eddahmani</w:t>
    </w:r>
    <w:r w:rsidRPr="00343020">
      <w:rPr>
        <w:rFonts w:ascii="Arial" w:hAnsi="Arial" w:cs="Arial"/>
        <w:bCs/>
        <w:iCs/>
        <w:color w:val="auto"/>
        <w:sz w:val="16"/>
        <w:szCs w:val="16"/>
        <w:lang w:val="en-US"/>
      </w:rPr>
      <w:t>@ecb-s.com, www.ecb-s.com</w:t>
    </w:r>
  </w:p>
  <w:p w14:paraId="69CDBA67" w14:textId="445F75AB" w:rsidR="004733C3" w:rsidRPr="004733C3" w:rsidRDefault="004733C3" w:rsidP="004733C3">
    <w:pPr>
      <w:rPr>
        <w:rFonts w:cs="Arial"/>
        <w:iCs/>
        <w:sz w:val="16"/>
        <w:lang w:val="de-DE"/>
      </w:rPr>
    </w:pPr>
    <w:r w:rsidRPr="004733C3">
      <w:rPr>
        <w:rFonts w:cs="Arial"/>
        <w:iCs/>
        <w:sz w:val="16"/>
        <w:lang w:val="de-DE"/>
      </w:rPr>
      <w:t>Sie finden diese Presseinfo + Fotomaterial zum Download auch unter: www.ecb-s.com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24ECB" w14:textId="77777777" w:rsidR="00BA3A3B" w:rsidRDefault="00BA3A3B" w:rsidP="00492340">
      <w:pPr>
        <w:spacing w:after="0" w:line="240" w:lineRule="auto"/>
      </w:pPr>
      <w:r>
        <w:separator/>
      </w:r>
    </w:p>
  </w:footnote>
  <w:footnote w:type="continuationSeparator" w:id="0">
    <w:p w14:paraId="5241B719" w14:textId="77777777" w:rsidR="00BA3A3B" w:rsidRDefault="00BA3A3B" w:rsidP="004923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CF653" w14:textId="4465E23D" w:rsidR="004733C3" w:rsidRPr="00343020" w:rsidRDefault="004733C3" w:rsidP="004733C3">
    <w:pPr>
      <w:pStyle w:val="berschrift7"/>
      <w:rPr>
        <w:i w:val="0"/>
        <w:iCs w:val="0"/>
        <w:caps/>
        <w:color w:val="A6A6A6"/>
        <w:sz w:val="20"/>
        <w:lang w:val="en-US"/>
      </w:rPr>
    </w:pPr>
    <w:r>
      <w:rPr>
        <w:noProof/>
      </w:rPr>
      <w:drawing>
        <wp:anchor distT="0" distB="0" distL="114300" distR="114300" simplePos="0" relativeHeight="251661312" behindDoc="1" locked="0" layoutInCell="1" allowOverlap="1" wp14:anchorId="43B1E005" wp14:editId="19EC0B0B">
          <wp:simplePos x="0" y="0"/>
          <wp:positionH relativeFrom="column">
            <wp:posOffset>5250180</wp:posOffset>
          </wp:positionH>
          <wp:positionV relativeFrom="paragraph">
            <wp:posOffset>-159385</wp:posOffset>
          </wp:positionV>
          <wp:extent cx="751840" cy="751840"/>
          <wp:effectExtent l="0" t="0" r="0" b="0"/>
          <wp:wrapTight wrapText="bothSides">
            <wp:wrapPolygon edited="0">
              <wp:start x="0" y="0"/>
              <wp:lineTo x="0" y="20797"/>
              <wp:lineTo x="20797" y="20797"/>
              <wp:lineTo x="20797" y="0"/>
              <wp:lineTo x="0" y="0"/>
            </wp:wrapPolygon>
          </wp:wrapTight>
          <wp:docPr id="2" name="Grafik 2" descr="ESSA_Logo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SSA_Logo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43020">
      <w:rPr>
        <w:b/>
        <w:bCs/>
        <w:i w:val="0"/>
        <w:iCs w:val="0"/>
        <w:color w:val="A6A6A6"/>
        <w:lang w:val="en-US"/>
      </w:rPr>
      <w:t>PresseInfo</w:t>
    </w:r>
    <w:proofErr w:type="spellEnd"/>
    <w:r w:rsidRPr="00343020">
      <w:rPr>
        <w:b/>
        <w:bCs/>
        <w:i w:val="0"/>
        <w:iCs w:val="0"/>
        <w:color w:val="A6A6A6"/>
        <w:lang w:val="en-US"/>
      </w:rPr>
      <w:t xml:space="preserve"> </w:t>
    </w:r>
    <w:r w:rsidRPr="00343020">
      <w:rPr>
        <w:i w:val="0"/>
        <w:iCs w:val="0"/>
        <w:color w:val="A6A6A6"/>
        <w:sz w:val="24"/>
        <w:lang w:val="en-US"/>
      </w:rPr>
      <w:t xml:space="preserve">Nr. </w:t>
    </w:r>
    <w:r w:rsidR="008D7AFF">
      <w:rPr>
        <w:i w:val="0"/>
        <w:iCs w:val="0"/>
        <w:color w:val="A6A6A6"/>
        <w:sz w:val="24"/>
        <w:lang w:val="en-US"/>
      </w:rPr>
      <w:t>05</w:t>
    </w:r>
    <w:r>
      <w:rPr>
        <w:i w:val="0"/>
        <w:iCs w:val="0"/>
        <w:color w:val="A6A6A6"/>
        <w:sz w:val="24"/>
        <w:lang w:val="en-US"/>
      </w:rPr>
      <w:t>-17</w:t>
    </w:r>
  </w:p>
  <w:p w14:paraId="0EF28920" w14:textId="77777777" w:rsidR="004733C3" w:rsidRPr="00B95D83" w:rsidRDefault="004733C3" w:rsidP="004733C3">
    <w:pPr>
      <w:spacing w:before="240"/>
      <w:rPr>
        <w:rFonts w:cs="Arial"/>
        <w:b/>
      </w:rPr>
    </w:pPr>
    <w:r w:rsidRPr="00BB657D">
      <w:rPr>
        <w:rFonts w:cs="Arial"/>
        <w:b/>
        <w:highlight w:val="lightGray"/>
      </w:rPr>
      <w:t xml:space="preserve">ESSA – The International Security Association </w:t>
    </w:r>
  </w:p>
  <w:p w14:paraId="0B908E5B" w14:textId="56AFD22B" w:rsidR="004733C3" w:rsidRPr="00343020" w:rsidRDefault="004733C3" w:rsidP="004733C3">
    <w:pPr>
      <w:pStyle w:val="Kopfzeile"/>
    </w:pPr>
  </w:p>
  <w:p w14:paraId="3C05E498" w14:textId="77777777" w:rsidR="004E45D7" w:rsidRDefault="004E45D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57BE9"/>
    <w:multiLevelType w:val="hybridMultilevel"/>
    <w:tmpl w:val="C8948042"/>
    <w:lvl w:ilvl="0" w:tplc="71E854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F87"/>
    <w:rsid w:val="00041A7E"/>
    <w:rsid w:val="000528A1"/>
    <w:rsid w:val="000607F3"/>
    <w:rsid w:val="00066399"/>
    <w:rsid w:val="00076476"/>
    <w:rsid w:val="000A73A2"/>
    <w:rsid w:val="000D00E1"/>
    <w:rsid w:val="000D438F"/>
    <w:rsid w:val="000D6838"/>
    <w:rsid w:val="000D7242"/>
    <w:rsid w:val="000E2E93"/>
    <w:rsid w:val="000F4F5B"/>
    <w:rsid w:val="0011044B"/>
    <w:rsid w:val="001107F0"/>
    <w:rsid w:val="00121074"/>
    <w:rsid w:val="00170E92"/>
    <w:rsid w:val="00186344"/>
    <w:rsid w:val="00191518"/>
    <w:rsid w:val="001A12C8"/>
    <w:rsid w:val="001D1CF6"/>
    <w:rsid w:val="001E49E4"/>
    <w:rsid w:val="002050DB"/>
    <w:rsid w:val="0021091D"/>
    <w:rsid w:val="002217F3"/>
    <w:rsid w:val="002374C5"/>
    <w:rsid w:val="0025299C"/>
    <w:rsid w:val="00263824"/>
    <w:rsid w:val="00281303"/>
    <w:rsid w:val="00283DC0"/>
    <w:rsid w:val="00286C52"/>
    <w:rsid w:val="002B40B7"/>
    <w:rsid w:val="002C1F54"/>
    <w:rsid w:val="002C3615"/>
    <w:rsid w:val="002C748F"/>
    <w:rsid w:val="002E0F70"/>
    <w:rsid w:val="003041E8"/>
    <w:rsid w:val="00311348"/>
    <w:rsid w:val="00314BF8"/>
    <w:rsid w:val="003251E7"/>
    <w:rsid w:val="0033704E"/>
    <w:rsid w:val="003435E8"/>
    <w:rsid w:val="00360F22"/>
    <w:rsid w:val="00377810"/>
    <w:rsid w:val="00397605"/>
    <w:rsid w:val="003C3633"/>
    <w:rsid w:val="003D3DCB"/>
    <w:rsid w:val="003D77D8"/>
    <w:rsid w:val="003E6B72"/>
    <w:rsid w:val="003E732B"/>
    <w:rsid w:val="003F477E"/>
    <w:rsid w:val="003F717A"/>
    <w:rsid w:val="00411D6D"/>
    <w:rsid w:val="00413EED"/>
    <w:rsid w:val="004248AB"/>
    <w:rsid w:val="00431FF1"/>
    <w:rsid w:val="004521B6"/>
    <w:rsid w:val="00460BBB"/>
    <w:rsid w:val="004733C3"/>
    <w:rsid w:val="00475030"/>
    <w:rsid w:val="00490C4A"/>
    <w:rsid w:val="00492340"/>
    <w:rsid w:val="004A16DC"/>
    <w:rsid w:val="004A2FAE"/>
    <w:rsid w:val="004D0674"/>
    <w:rsid w:val="004D14B3"/>
    <w:rsid w:val="004E45D7"/>
    <w:rsid w:val="004E54DD"/>
    <w:rsid w:val="0050273A"/>
    <w:rsid w:val="00502FA0"/>
    <w:rsid w:val="00512048"/>
    <w:rsid w:val="00526DC3"/>
    <w:rsid w:val="00543547"/>
    <w:rsid w:val="00556E97"/>
    <w:rsid w:val="0057575C"/>
    <w:rsid w:val="00582149"/>
    <w:rsid w:val="00586EE6"/>
    <w:rsid w:val="005C4E82"/>
    <w:rsid w:val="005E56E9"/>
    <w:rsid w:val="005F386A"/>
    <w:rsid w:val="00603C47"/>
    <w:rsid w:val="0061097D"/>
    <w:rsid w:val="006202BD"/>
    <w:rsid w:val="00621264"/>
    <w:rsid w:val="006300E7"/>
    <w:rsid w:val="0063655E"/>
    <w:rsid w:val="00646262"/>
    <w:rsid w:val="00663FC5"/>
    <w:rsid w:val="00687522"/>
    <w:rsid w:val="00691873"/>
    <w:rsid w:val="006A41D4"/>
    <w:rsid w:val="006C2602"/>
    <w:rsid w:val="006F4BEC"/>
    <w:rsid w:val="0072202D"/>
    <w:rsid w:val="00727410"/>
    <w:rsid w:val="00762D22"/>
    <w:rsid w:val="007770E3"/>
    <w:rsid w:val="00785FDF"/>
    <w:rsid w:val="007A38A8"/>
    <w:rsid w:val="007D2F4A"/>
    <w:rsid w:val="007D740D"/>
    <w:rsid w:val="007F1D26"/>
    <w:rsid w:val="00802788"/>
    <w:rsid w:val="008074A6"/>
    <w:rsid w:val="00825DBE"/>
    <w:rsid w:val="00844C41"/>
    <w:rsid w:val="00873BC9"/>
    <w:rsid w:val="00895341"/>
    <w:rsid w:val="008A12C2"/>
    <w:rsid w:val="008A3016"/>
    <w:rsid w:val="008D669D"/>
    <w:rsid w:val="008D7AFF"/>
    <w:rsid w:val="008F1970"/>
    <w:rsid w:val="00904ADD"/>
    <w:rsid w:val="009129CF"/>
    <w:rsid w:val="00916F2E"/>
    <w:rsid w:val="00922EB2"/>
    <w:rsid w:val="00924C2E"/>
    <w:rsid w:val="009A6C70"/>
    <w:rsid w:val="009B1845"/>
    <w:rsid w:val="009B37B5"/>
    <w:rsid w:val="009D6366"/>
    <w:rsid w:val="009D64DA"/>
    <w:rsid w:val="009D7073"/>
    <w:rsid w:val="009E0DB3"/>
    <w:rsid w:val="00A02BE6"/>
    <w:rsid w:val="00A33A25"/>
    <w:rsid w:val="00A33C86"/>
    <w:rsid w:val="00A34F75"/>
    <w:rsid w:val="00A35C94"/>
    <w:rsid w:val="00A46C72"/>
    <w:rsid w:val="00A5061D"/>
    <w:rsid w:val="00A546E9"/>
    <w:rsid w:val="00A64BB7"/>
    <w:rsid w:val="00A64F37"/>
    <w:rsid w:val="00A65614"/>
    <w:rsid w:val="00AB3EA9"/>
    <w:rsid w:val="00AB6EC6"/>
    <w:rsid w:val="00AC02C3"/>
    <w:rsid w:val="00AC0673"/>
    <w:rsid w:val="00AD07B4"/>
    <w:rsid w:val="00B03100"/>
    <w:rsid w:val="00B157F2"/>
    <w:rsid w:val="00B30903"/>
    <w:rsid w:val="00B44C0C"/>
    <w:rsid w:val="00B62FBD"/>
    <w:rsid w:val="00B66568"/>
    <w:rsid w:val="00B80C19"/>
    <w:rsid w:val="00BA3A3B"/>
    <w:rsid w:val="00BD2655"/>
    <w:rsid w:val="00BE36A6"/>
    <w:rsid w:val="00BF6101"/>
    <w:rsid w:val="00BF71E6"/>
    <w:rsid w:val="00C00977"/>
    <w:rsid w:val="00C041B4"/>
    <w:rsid w:val="00C42EB8"/>
    <w:rsid w:val="00C510B2"/>
    <w:rsid w:val="00C56287"/>
    <w:rsid w:val="00C631E7"/>
    <w:rsid w:val="00C74EDE"/>
    <w:rsid w:val="00C76341"/>
    <w:rsid w:val="00CA3E49"/>
    <w:rsid w:val="00CB0055"/>
    <w:rsid w:val="00CC43E0"/>
    <w:rsid w:val="00CC7009"/>
    <w:rsid w:val="00D07577"/>
    <w:rsid w:val="00D265CC"/>
    <w:rsid w:val="00D26935"/>
    <w:rsid w:val="00D468FA"/>
    <w:rsid w:val="00D5066B"/>
    <w:rsid w:val="00DB4B70"/>
    <w:rsid w:val="00DC592D"/>
    <w:rsid w:val="00DD5458"/>
    <w:rsid w:val="00DE5BA2"/>
    <w:rsid w:val="00E0561B"/>
    <w:rsid w:val="00E217C4"/>
    <w:rsid w:val="00E23EA6"/>
    <w:rsid w:val="00E40266"/>
    <w:rsid w:val="00E43E07"/>
    <w:rsid w:val="00E57F87"/>
    <w:rsid w:val="00E62DD4"/>
    <w:rsid w:val="00E85983"/>
    <w:rsid w:val="00E92460"/>
    <w:rsid w:val="00E9343F"/>
    <w:rsid w:val="00EA1AF5"/>
    <w:rsid w:val="00EA6031"/>
    <w:rsid w:val="00EB4908"/>
    <w:rsid w:val="00EC18CB"/>
    <w:rsid w:val="00EC3F2F"/>
    <w:rsid w:val="00ED5668"/>
    <w:rsid w:val="00EF5137"/>
    <w:rsid w:val="00F242C3"/>
    <w:rsid w:val="00F25936"/>
    <w:rsid w:val="00F454CA"/>
    <w:rsid w:val="00F45A03"/>
    <w:rsid w:val="00F45C26"/>
    <w:rsid w:val="00FC1982"/>
    <w:rsid w:val="00FC6434"/>
    <w:rsid w:val="00FC6F9A"/>
    <w:rsid w:val="00FD3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8AC5A54"/>
  <w15:chartTrackingRefBased/>
  <w15:docId w15:val="{701DBE8F-4B75-411E-B821-4C6E9405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4733C3"/>
    <w:pPr>
      <w:keepNext/>
      <w:keepLines/>
      <w:spacing w:before="40" w:after="0"/>
      <w:outlineLvl w:val="1"/>
    </w:pPr>
    <w:rPr>
      <w:rFonts w:asciiTheme="majorHAnsi" w:eastAsiaTheme="majorEastAsia" w:hAnsiTheme="majorHAnsi" w:cstheme="majorBidi"/>
      <w:color w:val="FF9C3B" w:themeColor="accent1" w:themeShade="BF"/>
      <w:sz w:val="26"/>
      <w:szCs w:val="26"/>
      <w:lang w:val="de-DE"/>
    </w:rPr>
  </w:style>
  <w:style w:type="paragraph" w:styleId="berschrift7">
    <w:name w:val="heading 7"/>
    <w:basedOn w:val="Standard"/>
    <w:next w:val="Standard"/>
    <w:link w:val="berschrift7Zchn"/>
    <w:qFormat/>
    <w:rsid w:val="00492340"/>
    <w:pPr>
      <w:keepNext/>
      <w:overflowPunct w:val="0"/>
      <w:autoSpaceDE w:val="0"/>
      <w:autoSpaceDN w:val="0"/>
      <w:adjustRightInd w:val="0"/>
      <w:spacing w:after="0" w:line="360" w:lineRule="auto"/>
      <w:textAlignment w:val="baseline"/>
      <w:outlineLvl w:val="6"/>
    </w:pPr>
    <w:rPr>
      <w:rFonts w:eastAsia="Times New Roman" w:cs="Arial"/>
      <w:i/>
      <w:iCs/>
      <w:sz w:val="32"/>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A6C70"/>
    <w:pPr>
      <w:ind w:left="720"/>
      <w:contextualSpacing/>
    </w:pPr>
  </w:style>
  <w:style w:type="paragraph" w:styleId="Kopfzeile">
    <w:name w:val="header"/>
    <w:basedOn w:val="Standard"/>
    <w:link w:val="KopfzeileZchn"/>
    <w:unhideWhenUsed/>
    <w:rsid w:val="00492340"/>
    <w:pPr>
      <w:tabs>
        <w:tab w:val="center" w:pos="4536"/>
        <w:tab w:val="right" w:pos="9072"/>
      </w:tabs>
      <w:spacing w:after="0" w:line="240" w:lineRule="auto"/>
    </w:pPr>
  </w:style>
  <w:style w:type="character" w:customStyle="1" w:styleId="KopfzeileZchn">
    <w:name w:val="Kopfzeile Zchn"/>
    <w:basedOn w:val="Absatz-Standardschriftart"/>
    <w:link w:val="Kopfzeile"/>
    <w:rsid w:val="00492340"/>
  </w:style>
  <w:style w:type="paragraph" w:styleId="Fuzeile">
    <w:name w:val="footer"/>
    <w:basedOn w:val="Standard"/>
    <w:link w:val="FuzeileZchn"/>
    <w:uiPriority w:val="99"/>
    <w:unhideWhenUsed/>
    <w:rsid w:val="004923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2340"/>
  </w:style>
  <w:style w:type="character" w:customStyle="1" w:styleId="berschrift7Zchn">
    <w:name w:val="Überschrift 7 Zchn"/>
    <w:basedOn w:val="Absatz-Standardschriftart"/>
    <w:link w:val="berschrift7"/>
    <w:rsid w:val="00492340"/>
    <w:rPr>
      <w:rFonts w:eastAsia="Times New Roman" w:cs="Arial"/>
      <w:i/>
      <w:iCs/>
      <w:sz w:val="32"/>
      <w:szCs w:val="20"/>
      <w:lang w:val="de-DE" w:eastAsia="de-DE"/>
    </w:rPr>
  </w:style>
  <w:style w:type="character" w:styleId="Kommentarzeichen">
    <w:name w:val="annotation reference"/>
    <w:basedOn w:val="Absatz-Standardschriftart"/>
    <w:uiPriority w:val="99"/>
    <w:semiHidden/>
    <w:unhideWhenUsed/>
    <w:rsid w:val="004521B6"/>
    <w:rPr>
      <w:sz w:val="16"/>
      <w:szCs w:val="16"/>
    </w:rPr>
  </w:style>
  <w:style w:type="paragraph" w:styleId="Kommentartext">
    <w:name w:val="annotation text"/>
    <w:basedOn w:val="Standard"/>
    <w:link w:val="KommentartextZchn"/>
    <w:uiPriority w:val="99"/>
    <w:semiHidden/>
    <w:unhideWhenUsed/>
    <w:rsid w:val="004521B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521B6"/>
    <w:rPr>
      <w:sz w:val="20"/>
      <w:szCs w:val="20"/>
    </w:rPr>
  </w:style>
  <w:style w:type="paragraph" w:styleId="Kommentarthema">
    <w:name w:val="annotation subject"/>
    <w:basedOn w:val="Kommentartext"/>
    <w:next w:val="Kommentartext"/>
    <w:link w:val="KommentarthemaZchn"/>
    <w:uiPriority w:val="99"/>
    <w:semiHidden/>
    <w:unhideWhenUsed/>
    <w:rsid w:val="004521B6"/>
    <w:rPr>
      <w:b/>
      <w:bCs/>
    </w:rPr>
  </w:style>
  <w:style w:type="character" w:customStyle="1" w:styleId="KommentarthemaZchn">
    <w:name w:val="Kommentarthema Zchn"/>
    <w:basedOn w:val="KommentartextZchn"/>
    <w:link w:val="Kommentarthema"/>
    <w:uiPriority w:val="99"/>
    <w:semiHidden/>
    <w:rsid w:val="004521B6"/>
    <w:rPr>
      <w:b/>
      <w:bCs/>
      <w:sz w:val="20"/>
      <w:szCs w:val="20"/>
    </w:rPr>
  </w:style>
  <w:style w:type="paragraph" w:styleId="Sprechblasentext">
    <w:name w:val="Balloon Text"/>
    <w:basedOn w:val="Standard"/>
    <w:link w:val="SprechblasentextZchn"/>
    <w:uiPriority w:val="99"/>
    <w:semiHidden/>
    <w:unhideWhenUsed/>
    <w:rsid w:val="004521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21B6"/>
    <w:rPr>
      <w:rFonts w:ascii="Segoe UI" w:hAnsi="Segoe UI" w:cs="Segoe UI"/>
      <w:sz w:val="18"/>
      <w:szCs w:val="18"/>
    </w:rPr>
  </w:style>
  <w:style w:type="character" w:customStyle="1" w:styleId="berschrift2Zchn">
    <w:name w:val="Überschrift 2 Zchn"/>
    <w:basedOn w:val="Absatz-Standardschriftart"/>
    <w:link w:val="berschrift2"/>
    <w:uiPriority w:val="9"/>
    <w:semiHidden/>
    <w:rsid w:val="004733C3"/>
    <w:rPr>
      <w:rFonts w:asciiTheme="majorHAnsi" w:eastAsiaTheme="majorEastAsia" w:hAnsiTheme="majorHAnsi" w:cstheme="majorBidi"/>
      <w:color w:val="FF9C3B" w:themeColor="accent1" w:themeShade="BF"/>
      <w:sz w:val="26"/>
      <w:szCs w:val="26"/>
      <w:lang w:val="de-DE"/>
    </w:rPr>
  </w:style>
  <w:style w:type="paragraph" w:customStyle="1" w:styleId="Default">
    <w:name w:val="Default"/>
    <w:rsid w:val="009D6366"/>
    <w:pPr>
      <w:autoSpaceDE w:val="0"/>
      <w:autoSpaceDN w:val="0"/>
      <w:adjustRightInd w:val="0"/>
      <w:spacing w:after="0" w:line="240" w:lineRule="auto"/>
    </w:pPr>
    <w:rPr>
      <w:rFonts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7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VDMA_2015">
      <a:dk1>
        <a:srgbClr val="F49100"/>
      </a:dk1>
      <a:lt1>
        <a:srgbClr val="006582"/>
      </a:lt1>
      <a:dk2>
        <a:srgbClr val="FFBE6E"/>
      </a:dk2>
      <a:lt2>
        <a:srgbClr val="FAAA32"/>
      </a:lt2>
      <a:accent1>
        <a:srgbClr val="FFD2A5"/>
      </a:accent1>
      <a:accent2>
        <a:srgbClr val="197DA0"/>
      </a:accent2>
      <a:accent3>
        <a:srgbClr val="64AAC8"/>
      </a:accent3>
      <a:accent4>
        <a:srgbClr val="A0C8DE"/>
      </a:accent4>
      <a:accent5>
        <a:srgbClr val="6F6F6F"/>
      </a:accent5>
      <a:accent6>
        <a:srgbClr val="929292"/>
      </a:accent6>
      <a:hlink>
        <a:srgbClr val="B1B1B1"/>
      </a:hlink>
      <a:folHlink>
        <a:srgbClr val="CBCB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1E2C3-0403-4BB7-938D-6B1A09B48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952</Words>
  <Characters>6004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Amal Eddahmani</cp:lastModifiedBy>
  <cp:revision>6</cp:revision>
  <cp:lastPrinted>2017-06-21T13:54:00Z</cp:lastPrinted>
  <dcterms:created xsi:type="dcterms:W3CDTF">2017-11-14T13:13:00Z</dcterms:created>
  <dcterms:modified xsi:type="dcterms:W3CDTF">2017-11-17T07:18:00Z</dcterms:modified>
</cp:coreProperties>
</file>